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58" w:rsidRDefault="00985658" w:rsidP="00985658">
      <w:pPr>
        <w:spacing w:after="28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</w:t>
      </w:r>
      <w:r w:rsidR="000843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                  Утверждено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</w:p>
    <w:p w:rsidR="00985658" w:rsidRDefault="00B75ABD" w:rsidP="00985658">
      <w:pPr>
        <w:spacing w:after="28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п</w:t>
      </w:r>
      <w:r w:rsidR="000843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риказом по школе </w:t>
      </w:r>
      <w:r w:rsidR="009856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№------------</w:t>
      </w:r>
    </w:p>
    <w:p w:rsidR="00985658" w:rsidRDefault="00084327" w:rsidP="00985658">
      <w:pPr>
        <w:spacing w:after="28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от-------------сентября 2011</w:t>
      </w:r>
      <w:r w:rsidR="009856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г.</w:t>
      </w:r>
    </w:p>
    <w:p w:rsidR="00985658" w:rsidRPr="00A64CB3" w:rsidRDefault="00985658" w:rsidP="00985658">
      <w:pPr>
        <w:spacing w:after="28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A64C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План </w:t>
      </w:r>
      <w:proofErr w:type="spellStart"/>
      <w:r w:rsidRPr="00A64C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внутришкольного</w:t>
      </w:r>
      <w:proofErr w:type="spellEnd"/>
      <w:r w:rsidRPr="00A64C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контроля внедрения и реализации ФГОС</w:t>
      </w:r>
    </w:p>
    <w:p w:rsidR="00985658" w:rsidRPr="00A64CB3" w:rsidRDefault="00985658" w:rsidP="0098565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Чернухинская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A64C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СОШ»</w:t>
      </w:r>
    </w:p>
    <w:tbl>
      <w:tblPr>
        <w:tblW w:w="10695" w:type="dxa"/>
        <w:tblInd w:w="-89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367"/>
        <w:gridCol w:w="1975"/>
        <w:gridCol w:w="23"/>
        <w:gridCol w:w="1455"/>
        <w:gridCol w:w="1695"/>
        <w:gridCol w:w="1395"/>
        <w:gridCol w:w="1785"/>
      </w:tblGrid>
      <w:tr w:rsidR="00985658" w:rsidRPr="00A64CB3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A64CB3" w:rsidRDefault="00985658" w:rsidP="00B804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контроля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A64CB3" w:rsidRDefault="00985658" w:rsidP="00B804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проверки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A64CB3" w:rsidRDefault="00985658" w:rsidP="00B804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A64CB3" w:rsidRDefault="00985658" w:rsidP="00B804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A64CB3" w:rsidRDefault="00985658" w:rsidP="00B804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проводит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Default="00985658" w:rsidP="00B804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слушается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85658" w:rsidRPr="00A64CB3" w:rsidRDefault="00985658" w:rsidP="00B804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оформляется</w:t>
            </w:r>
          </w:p>
        </w:tc>
      </w:tr>
      <w:tr w:rsidR="00985658" w:rsidRPr="00A64CB3" w:rsidTr="00B804AF">
        <w:tc>
          <w:tcPr>
            <w:tcW w:w="10695" w:type="dxa"/>
            <w:gridSpan w:val="7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985658" w:rsidRPr="00A64CB3" w:rsidRDefault="00985658" w:rsidP="00B804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98565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комплектованием первого класса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Выявить комплектование, составить списки по годам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Составление списков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5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обеспеченностью учебниками, корректировка программ в соответствии ФГОС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Выявить готовность, составить списки по авторам предметов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. с библ., учителем  1-го класса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Рук. МО, 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565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готовностью кабинетов к учебной и внеурочной деятельности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состояние ТБ, готовность материальной базы, методическое  обеспечение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Рейд по кабинетам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Директор, завуч по УВР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br/>
              <w:t>рук. МО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B9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512B9" w:rsidRPr="004A48BC" w:rsidRDefault="00C512B9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 начальных классов:</w:t>
            </w:r>
          </w:p>
          <w:p w:rsidR="00C512B9" w:rsidRPr="004A48BC" w:rsidRDefault="00C512B9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</w:p>
          <w:p w:rsidR="00C512B9" w:rsidRPr="004A48BC" w:rsidRDefault="00C512B9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1.Утверждение плана работы на 2011-2012 </w:t>
            </w:r>
            <w:proofErr w:type="spell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B9" w:rsidRPr="004A48BC" w:rsidRDefault="00C512B9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2.Утверждение тем самообразования </w:t>
            </w:r>
          </w:p>
          <w:p w:rsidR="00C512B9" w:rsidRPr="004A48BC" w:rsidRDefault="00C512B9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3.Обзор методической литературы по ФГОС</w:t>
            </w:r>
          </w:p>
          <w:p w:rsidR="00C512B9" w:rsidRPr="004A48BC" w:rsidRDefault="00C512B9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4.Изучение нормативных документов по организации </w:t>
            </w:r>
            <w:proofErr w:type="spell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учебн-воспитательного</w:t>
            </w:r>
            <w:proofErr w:type="spell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512B9" w:rsidRPr="004A48BC" w:rsidRDefault="00C512B9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Скоординировать работу МО на реализацию ФГОС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512B9" w:rsidRPr="004A48BC" w:rsidRDefault="00C512B9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512B9" w:rsidRPr="004A48BC" w:rsidRDefault="00C512B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512B9" w:rsidRPr="004A48BC" w:rsidRDefault="00C512B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br/>
              <w:t>рук. МО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C512B9" w:rsidRPr="004A48BC" w:rsidRDefault="00C512B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МО</w:t>
            </w:r>
          </w:p>
        </w:tc>
      </w:tr>
      <w:tr w:rsidR="00985658" w:rsidRPr="004A48BC" w:rsidTr="00B804AF">
        <w:tc>
          <w:tcPr>
            <w:tcW w:w="10695" w:type="dxa"/>
            <w:gridSpan w:val="7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98565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и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 ОШ-1. Совещание по первому дню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Выявить количественный состав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Сверка по документам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</w:tr>
      <w:tr w:rsidR="0098565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первоклассников</w:t>
            </w:r>
          </w:p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Новые образовательные стандарты – что ждёт семью и школу?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 в  соответствии ФГОС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 учителя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род. </w:t>
            </w:r>
            <w:r w:rsidR="00C512B9" w:rsidRPr="004A48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</w:p>
        </w:tc>
      </w:tr>
      <w:tr w:rsidR="0098565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собеседование. </w:t>
            </w:r>
            <w:r w:rsidR="00C512B9"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учителями по самообразованию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Определиться с тематикой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</w:t>
            </w:r>
          </w:p>
        </w:tc>
      </w:tr>
      <w:tr w:rsidR="0098565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Проверка тематического планирования</w:t>
            </w:r>
          </w:p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 1-х классах в соответствии  ФГОС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коррекция тематического</w:t>
            </w:r>
            <w:proofErr w:type="gram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педагога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учителя, беседа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учителя</w:t>
            </w:r>
          </w:p>
        </w:tc>
      </w:tr>
      <w:tr w:rsidR="00C512B9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512B9" w:rsidRPr="004A48BC" w:rsidRDefault="00C512B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Выполнение ЕОР по ведению тетрадей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оформлению </w:t>
            </w:r>
            <w:r w:rsidR="00AA7915" w:rsidRPr="004A48BC">
              <w:rPr>
                <w:rFonts w:ascii="Times New Roman" w:hAnsi="Times New Roman" w:cs="Times New Roman"/>
                <w:sz w:val="24"/>
                <w:szCs w:val="24"/>
              </w:rPr>
              <w:t>журналов, беседа по новым программам, проверка личных дел учащихся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512B9" w:rsidRPr="004A48BC" w:rsidRDefault="00AA7915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512B9" w:rsidRPr="004A48BC" w:rsidRDefault="00AA7915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512B9" w:rsidRPr="004A48BC" w:rsidRDefault="00AA7915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Выборочная проверка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512B9" w:rsidRPr="004A48BC" w:rsidRDefault="00AA791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C512B9" w:rsidRPr="004A48BC" w:rsidRDefault="00AA791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98565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AA7915" w:rsidP="00B804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чтения в 1 классе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AA791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Определить начальный уровень знания букв или чтения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AA7915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Диагност. «Что я умею»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AA791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AA791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AA791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8565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листов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в классных журналах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Проследить </w:t>
            </w: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заполнение классного</w:t>
            </w:r>
            <w:proofErr w:type="gram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урнала 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журналов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Завуч по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оформления </w:t>
            </w:r>
          </w:p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классного журнала</w:t>
            </w:r>
          </w:p>
        </w:tc>
      </w:tr>
      <w:tr w:rsidR="0098565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Составить списки по направлениям внеурочной деятельности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интересы детей и запросы родителей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Диагност.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учителями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350390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985658" w:rsidP="00AA7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7915" w:rsidRPr="004A48BC">
              <w:rPr>
                <w:rFonts w:ascii="Times New Roman" w:hAnsi="Times New Roman" w:cs="Times New Roman"/>
                <w:sz w:val="24"/>
                <w:szCs w:val="24"/>
              </w:rPr>
              <w:t>ов. При завуче</w:t>
            </w:r>
          </w:p>
        </w:tc>
      </w:tr>
      <w:tr w:rsidR="00985658" w:rsidRPr="004A48BC" w:rsidTr="00B804AF">
        <w:tc>
          <w:tcPr>
            <w:tcW w:w="23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педагогов по вопросам внедрения ФГОС</w:t>
            </w:r>
          </w:p>
        </w:tc>
        <w:tc>
          <w:tcPr>
            <w:tcW w:w="1998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Определение отношения педагогов к введению ФГОС</w:t>
            </w:r>
          </w:p>
        </w:tc>
        <w:tc>
          <w:tcPr>
            <w:tcW w:w="145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Диагност.</w:t>
            </w:r>
          </w:p>
        </w:tc>
        <w:tc>
          <w:tcPr>
            <w:tcW w:w="16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350390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350390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85658" w:rsidRPr="004A48BC" w:rsidTr="00B804AF">
        <w:tc>
          <w:tcPr>
            <w:tcW w:w="23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диагностика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98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 уровень знания</w:t>
            </w:r>
          </w:p>
        </w:tc>
        <w:tc>
          <w:tcPr>
            <w:tcW w:w="145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Диагност.</w:t>
            </w:r>
          </w:p>
        </w:tc>
        <w:tc>
          <w:tcPr>
            <w:tcW w:w="16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350390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78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350390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985658" w:rsidRPr="004A48BC" w:rsidTr="00B804AF">
        <w:tc>
          <w:tcPr>
            <w:tcW w:w="10695" w:type="dxa"/>
            <w:gridSpan w:val="7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565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Сохранность здоровья учащихся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5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Состояние школьной документации (классных журналов)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общих недочетов ведения документации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журнала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Завуч,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br/>
              <w:t>рук. МО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85658" w:rsidRPr="004A48BC" w:rsidRDefault="0098565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журнала</w:t>
            </w:r>
          </w:p>
        </w:tc>
      </w:tr>
      <w:tr w:rsidR="00AA7915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A7915" w:rsidRPr="004A48BC" w:rsidRDefault="007C165D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фо</w:t>
            </w:r>
            <w:r w:rsidR="00AA7915" w:rsidRPr="004A48BC">
              <w:rPr>
                <w:rFonts w:ascii="Times New Roman" w:hAnsi="Times New Roman" w:cs="Times New Roman"/>
                <w:sz w:val="24"/>
                <w:szCs w:val="24"/>
              </w:rPr>
              <w:t>рмирования техники каллиграфического письма в период обучения грамоте в соответствии с ФГОС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A7915" w:rsidRPr="004A48BC" w:rsidRDefault="00AA7915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практической направленности уровня коррекции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A7915" w:rsidRPr="004A48BC" w:rsidRDefault="00AA791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A7915" w:rsidRPr="004A48BC" w:rsidRDefault="00AA791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прописей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A7915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Завуч,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br/>
              <w:t>рук. МО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A7915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21D1C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адаптивности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в 1-м классе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proofErr w:type="gram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причины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Диагност.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завуче, протокол</w:t>
            </w:r>
          </w:p>
        </w:tc>
      </w:tr>
      <w:tr w:rsidR="00A21D1C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учителя и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взаимоотношений между учителем и </w:t>
            </w:r>
            <w:proofErr w:type="gram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класса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Беседы, с детьми, собеседование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учителем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B7C85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Результативность данной формы контроля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Работа МО</w:t>
            </w:r>
          </w:p>
        </w:tc>
      </w:tr>
      <w:tr w:rsidR="00A21D1C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Современный урок в свете требований ФГОС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21D1C" w:rsidRPr="004A48BC" w:rsidRDefault="00C0787D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21D1C" w:rsidRPr="004A48BC" w:rsidRDefault="00A21D1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7D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0787D" w:rsidRPr="004A48BC" w:rsidRDefault="00C0787D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0787D" w:rsidRPr="004A48BC" w:rsidRDefault="00C0787D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 у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0787D" w:rsidRPr="004A48BC" w:rsidRDefault="00C0787D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0787D" w:rsidRPr="004A48BC" w:rsidRDefault="00C0787D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0787D" w:rsidRPr="004A48BC" w:rsidRDefault="00C0787D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 учителей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C0787D" w:rsidRPr="004A48BC" w:rsidRDefault="00C0787D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85" w:rsidRPr="004A48BC" w:rsidTr="00B804AF">
        <w:tc>
          <w:tcPr>
            <w:tcW w:w="10695" w:type="dxa"/>
            <w:gridSpan w:val="7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B7C85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0787D" w:rsidRPr="004A48BC" w:rsidRDefault="00C0787D" w:rsidP="0059512E">
            <w:pPr>
              <w:pStyle w:val="a5"/>
            </w:pPr>
          </w:p>
          <w:p w:rsidR="00C0787D" w:rsidRPr="004A48BC" w:rsidRDefault="00C0787D" w:rsidP="0059512E">
            <w:pPr>
              <w:pStyle w:val="a5"/>
            </w:pPr>
            <w:r w:rsidRPr="004A48BC">
              <w:t>Заседание МО</w:t>
            </w:r>
          </w:p>
          <w:p w:rsidR="004B7C85" w:rsidRPr="004A48BC" w:rsidRDefault="0059512E" w:rsidP="00C0787D">
            <w:pPr>
              <w:pStyle w:val="a5"/>
            </w:pPr>
            <w:r w:rsidRPr="004A48BC">
              <w:t>Тема: «</w:t>
            </w:r>
            <w:r w:rsidR="00C0787D" w:rsidRPr="004A48BC">
              <w:t>Внедрение новых стандартов в образовании.</w:t>
            </w:r>
          </w:p>
          <w:p w:rsidR="00C0787D" w:rsidRPr="004A48BC" w:rsidRDefault="00C0787D" w:rsidP="00C0787D">
            <w:pPr>
              <w:pStyle w:val="a5"/>
            </w:pPr>
            <w:r w:rsidRPr="004A48BC">
              <w:t>Первые результаты»</w:t>
            </w:r>
          </w:p>
          <w:p w:rsidR="00C0787D" w:rsidRPr="004A48BC" w:rsidRDefault="00C0787D" w:rsidP="00C0787D">
            <w:pPr>
              <w:pStyle w:val="a5"/>
            </w:pPr>
            <w:r w:rsidRPr="004A48BC">
              <w:t>Вопросы:</w:t>
            </w:r>
          </w:p>
          <w:p w:rsidR="00C0787D" w:rsidRPr="004A48BC" w:rsidRDefault="00C0787D" w:rsidP="00C0787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BC">
              <w:t>Анализ результатов освоения учебных программ.</w:t>
            </w:r>
          </w:p>
          <w:p w:rsidR="00C0787D" w:rsidRPr="004A48BC" w:rsidRDefault="00C0787D" w:rsidP="00C0787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BC">
              <w:t>Анализ условий ресурсного обеспечения реализации образовательных программ НОО и программ внеурочной деятельности в соответствии с требованиями ФГОС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Выявить уровень исполнения намеченных задач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Рук. МО, завуч по УВР и ВР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4B7C85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E0FF7" w:rsidRPr="004A48BC" w:rsidRDefault="004B7C85" w:rsidP="00C0787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</w:rPr>
              <w:t>Родительский лекторий в 1-м классе «Воспитание толерантного человека</w:t>
            </w:r>
            <w:r w:rsidR="00C0787D" w:rsidRPr="004A48B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Обучение родителей формам взаимоотношения с детьми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4B7C85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журналов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своевременную,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правильную полноту записей в журнале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Предупредит</w:t>
            </w: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журналов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Завуч по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журналов</w:t>
            </w:r>
          </w:p>
        </w:tc>
      </w:tr>
      <w:tr w:rsidR="004B7C85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Собеседование с классным</w:t>
            </w:r>
            <w:r w:rsidR="00FE0FF7"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и руководителя</w:t>
            </w: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E0FF7"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FE0FF7"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</w:t>
            </w: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I четверти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, наметить пути повышения качества обучения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Работа на МО</w:t>
            </w:r>
          </w:p>
        </w:tc>
      </w:tr>
      <w:tr w:rsidR="00C0787D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0787D" w:rsidRPr="004A48BC" w:rsidRDefault="00C0787D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библиотекаря по пропаганде книг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0787D" w:rsidRPr="004A48BC" w:rsidRDefault="00C0787D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сотрудничества библиотекаря и учителей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 классов при проведении занятий по внеурочной деятельности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0787D" w:rsidRPr="004A48BC" w:rsidRDefault="00C0787D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0787D" w:rsidRPr="004A48BC" w:rsidRDefault="00C0787D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 с библиотекарем  и учителями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0787D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Рук. МО, завуч по УВР и ВР, библиотекарь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C0787D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Работа библиотеки</w:t>
            </w:r>
          </w:p>
        </w:tc>
      </w:tr>
      <w:tr w:rsidR="004B7C85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и ученика как средства достижения личностных результатов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учителя и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отслеживать личностные результаты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4B7C85" w:rsidRPr="004A48BC" w:rsidRDefault="004B7C85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Потфолио</w:t>
            </w:r>
            <w:proofErr w:type="spellEnd"/>
          </w:p>
        </w:tc>
      </w:tr>
      <w:tr w:rsidR="00FC267E" w:rsidRPr="004A48BC" w:rsidTr="00B804AF">
        <w:tc>
          <w:tcPr>
            <w:tcW w:w="23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C267E" w:rsidRPr="004A48BC" w:rsidRDefault="00FC267E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998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C267E" w:rsidRPr="004A48BC" w:rsidRDefault="00FC267E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к обучению и развитию учащихся в рамках реализации проекта</w:t>
            </w:r>
          </w:p>
        </w:tc>
        <w:tc>
          <w:tcPr>
            <w:tcW w:w="145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C267E" w:rsidRPr="004A48BC" w:rsidRDefault="00FC267E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C267E" w:rsidRPr="004A48BC" w:rsidRDefault="00FC267E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C267E" w:rsidRPr="004A48BC" w:rsidRDefault="00FC267E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Рук. МО, завуч по УВР</w:t>
            </w:r>
          </w:p>
        </w:tc>
        <w:tc>
          <w:tcPr>
            <w:tcW w:w="178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FC267E" w:rsidRPr="004A48BC" w:rsidRDefault="00FC267E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7E" w:rsidRPr="004A48BC" w:rsidRDefault="00FC267E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7E" w:rsidRPr="004A48BC" w:rsidRDefault="00FC267E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7E" w:rsidRPr="004A48BC" w:rsidTr="00B804AF">
        <w:tc>
          <w:tcPr>
            <w:tcW w:w="10695" w:type="dxa"/>
            <w:gridSpan w:val="7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FC267E" w:rsidRPr="004A48BC" w:rsidRDefault="00FC267E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F0299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начальной школе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Выявить уровень и качество усвоения материала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Тестирован.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Рук. МО, 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F0299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ри завуче</w:t>
            </w:r>
          </w:p>
        </w:tc>
      </w:tr>
      <w:tr w:rsidR="0001706B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1706B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Контр. Списывание в 1-м классе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1706B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Выявить умение детей списывать печатный текст с заданием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1706B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1706B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1706B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01706B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F0299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433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лекторий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433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От чего зависит успешность обучения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433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433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433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F0299" w:rsidRPr="004A48BC" w:rsidRDefault="00AF0299" w:rsidP="00433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F0299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1706B" w:rsidRPr="004A48BC" w:rsidRDefault="00AF0299" w:rsidP="0001706B">
            <w:pPr>
              <w:pStyle w:val="a5"/>
              <w:rPr>
                <w:b/>
              </w:rPr>
            </w:pPr>
            <w:r w:rsidRPr="004A48BC">
              <w:t>Заседание МО учителей начальных классов:</w:t>
            </w:r>
            <w:r w:rsidRPr="004A48BC">
              <w:rPr>
                <w:b/>
              </w:rPr>
              <w:t xml:space="preserve"> </w:t>
            </w:r>
          </w:p>
          <w:p w:rsidR="0001706B" w:rsidRPr="004A48BC" w:rsidRDefault="0001706B" w:rsidP="0001706B">
            <w:pPr>
              <w:pStyle w:val="a5"/>
              <w:rPr>
                <w:b/>
              </w:rPr>
            </w:pPr>
            <w:r w:rsidRPr="004A48BC">
              <w:rPr>
                <w:b/>
              </w:rPr>
              <w:t>1.Формирование УУД у учащихся начальной школы</w:t>
            </w:r>
          </w:p>
          <w:p w:rsidR="0001706B" w:rsidRPr="004A48BC" w:rsidRDefault="0001706B" w:rsidP="0001706B">
            <w:pPr>
              <w:pStyle w:val="a5"/>
              <w:rPr>
                <w:b/>
              </w:rPr>
            </w:pPr>
            <w:r w:rsidRPr="004A48BC">
              <w:rPr>
                <w:b/>
              </w:rPr>
              <w:t>2.Современное развивающее обучение</w:t>
            </w:r>
          </w:p>
          <w:p w:rsidR="0001706B" w:rsidRPr="004A48BC" w:rsidRDefault="0001706B" w:rsidP="0001706B">
            <w:pPr>
              <w:pStyle w:val="a5"/>
            </w:pPr>
            <w:r w:rsidRPr="004A48BC">
              <w:rPr>
                <w:b/>
              </w:rPr>
              <w:t>3.Круглый стол «Роль компьютерных технологий в развивающем обучении»</w:t>
            </w:r>
          </w:p>
          <w:p w:rsidR="00AF0299" w:rsidRPr="004A48BC" w:rsidRDefault="00AF0299" w:rsidP="00FC267E">
            <w:pPr>
              <w:pStyle w:val="a5"/>
            </w:pP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Роль компьютера в обучении школьника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Рук. МО, 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1706B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1706B" w:rsidRPr="004A48BC" w:rsidRDefault="0001706B" w:rsidP="0001706B">
            <w:pPr>
              <w:pStyle w:val="a5"/>
            </w:pPr>
            <w:r w:rsidRPr="004A48BC">
              <w:t>Семинар «Формирование здорового образа жизни и развитие физической культуры и спорта»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1706B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Роль педагогического коллектива по </w:t>
            </w:r>
            <w:r w:rsidRPr="004A48BC">
              <w:t>Формированию з</w:t>
            </w:r>
            <w:r w:rsidR="00EC0231" w:rsidRPr="004A48BC">
              <w:t>дорового образа жизни и развитию</w:t>
            </w:r>
            <w:r w:rsidRPr="004A48BC">
              <w:t xml:space="preserve"> физической культуры и спорта»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1706B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1706B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1706B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01706B" w:rsidRPr="004A48BC" w:rsidRDefault="0001706B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299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педагогов по вопросам внедрения ФГОС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Определение отношения педагогов к введению ФГОС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Диагност.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299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EC0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48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 стандартов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Диагност.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299" w:rsidRPr="004A48BC" w:rsidTr="00B804AF">
        <w:tc>
          <w:tcPr>
            <w:tcW w:w="10695" w:type="dxa"/>
            <w:gridSpan w:val="7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F0299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Уровень методического мастерства учителя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Выявить динамику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прфессионального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роста учителя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0299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документов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EC0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  <w:p w:rsidR="00AF0299" w:rsidRPr="004A48BC" w:rsidRDefault="00AF0299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F0299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Запись в инд. тетрадях</w:t>
            </w:r>
          </w:p>
        </w:tc>
      </w:tr>
      <w:tr w:rsidR="00EC0231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514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514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Сохранность здоровья учащихся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514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514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514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C0231" w:rsidRPr="004A48BC" w:rsidRDefault="00EC0231" w:rsidP="00514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C0231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МС «Применение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здоровьесберегающих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при введении ФГОС»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D32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здоровьесберегающих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при введении ФГОС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D32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EC0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D32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Завуч по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  <w:p w:rsidR="00EC0231" w:rsidRPr="004A48BC" w:rsidRDefault="00EC0231" w:rsidP="00D32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C0231" w:rsidRPr="004A48BC" w:rsidRDefault="00EC0231" w:rsidP="00D32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МС</w:t>
            </w:r>
          </w:p>
        </w:tc>
      </w:tr>
      <w:tr w:rsidR="00EC0231" w:rsidRPr="004A48BC" w:rsidTr="00B804AF">
        <w:tc>
          <w:tcPr>
            <w:tcW w:w="10695" w:type="dxa"/>
            <w:gridSpan w:val="7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EC0231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54412C" w:rsidP="00574A43">
            <w:pPr>
              <w:pStyle w:val="a5"/>
            </w:pPr>
            <w:r w:rsidRPr="004A48BC">
              <w:t>Состояние контрольных тетрадей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54412C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единых требований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54412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54412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Просмотр тетрадей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54412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C0231" w:rsidRPr="004A48BC" w:rsidRDefault="0054412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 по МО</w:t>
            </w:r>
          </w:p>
        </w:tc>
      </w:tr>
      <w:tr w:rsidR="0054412C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412C" w:rsidRPr="004A48BC" w:rsidRDefault="0054412C" w:rsidP="00574A43">
            <w:pPr>
              <w:pStyle w:val="a5"/>
            </w:pPr>
            <w:r w:rsidRPr="004A48BC">
              <w:t>Родительский лекторий в 1-4 классах «Здоровый ребенок – успешный ребенок»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412C" w:rsidRPr="004A48BC" w:rsidRDefault="0054412C" w:rsidP="005441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родителей с </w:t>
            </w:r>
            <w:proofErr w:type="spell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требованиямси</w:t>
            </w:r>
            <w:proofErr w:type="spellEnd"/>
            <w:proofErr w:type="gram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</w:t>
            </w:r>
            <w:proofErr w:type="spell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. К сохранению здоровья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412C" w:rsidRPr="004A48BC" w:rsidRDefault="0054412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412C" w:rsidRPr="004A48BC" w:rsidRDefault="0054412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412C" w:rsidRPr="004A48BC" w:rsidRDefault="0054412C" w:rsidP="00544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412C" w:rsidRPr="004A48BC" w:rsidRDefault="0054412C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C0231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тетрадей в 1-х классах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Выполнение ЕОР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C0231" w:rsidRPr="004A48BC" w:rsidTr="00B804AF">
        <w:tc>
          <w:tcPr>
            <w:tcW w:w="23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по введению ФГОС:</w:t>
            </w:r>
          </w:p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Круглый стол «Метод проектов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проблемное обучение – технологии, направленные на формирование компетентностей»</w:t>
            </w:r>
          </w:p>
        </w:tc>
        <w:tc>
          <w:tcPr>
            <w:tcW w:w="1998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Обмен опытом по использованию технологий «Метод проектов» и «Проблемное обучение», проследить, как Данные технологии формируют ключевые компетентности.</w:t>
            </w:r>
          </w:p>
        </w:tc>
        <w:tc>
          <w:tcPr>
            <w:tcW w:w="145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3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D71B7A" w:rsidRPr="004A48BC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D71B7A" w:rsidRPr="004A48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.гр. учителей</w:t>
            </w:r>
          </w:p>
        </w:tc>
        <w:tc>
          <w:tcPr>
            <w:tcW w:w="178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71B7A" w:rsidRPr="004A48BC" w:rsidTr="00B804AF">
        <w:tc>
          <w:tcPr>
            <w:tcW w:w="23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D71B7A" w:rsidRPr="004A48BC" w:rsidRDefault="00D71B7A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Система формирования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учащихся 1-го класса в соответствии с требованиями нового образовательного стандарта</w:t>
            </w:r>
          </w:p>
        </w:tc>
        <w:tc>
          <w:tcPr>
            <w:tcW w:w="1998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D71B7A" w:rsidRPr="004A48BC" w:rsidRDefault="00D71B7A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учащихся 1-го класса</w:t>
            </w:r>
          </w:p>
        </w:tc>
        <w:tc>
          <w:tcPr>
            <w:tcW w:w="145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D71B7A" w:rsidRPr="004A48BC" w:rsidRDefault="00D71B7A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D71B7A" w:rsidRPr="004A48BC" w:rsidRDefault="00D71B7A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 уроков, внеклассных мероприятий</w:t>
            </w:r>
          </w:p>
        </w:tc>
        <w:tc>
          <w:tcPr>
            <w:tcW w:w="13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D71B7A" w:rsidRPr="004A48BC" w:rsidRDefault="00D71B7A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 и ВР</w:t>
            </w:r>
          </w:p>
        </w:tc>
        <w:tc>
          <w:tcPr>
            <w:tcW w:w="178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71B7A" w:rsidRPr="004A48BC" w:rsidRDefault="00D71B7A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Собеседование  с учителем</w:t>
            </w:r>
          </w:p>
        </w:tc>
      </w:tr>
      <w:tr w:rsidR="00EC0231" w:rsidRPr="004A48BC" w:rsidTr="00B804AF">
        <w:tc>
          <w:tcPr>
            <w:tcW w:w="10695" w:type="dxa"/>
            <w:gridSpan w:val="7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C0231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педсовету</w:t>
            </w:r>
          </w:p>
          <w:p w:rsidR="00EC0231" w:rsidRPr="004A48BC" w:rsidRDefault="00EC0231" w:rsidP="00D71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1B7A" w:rsidRPr="004A48BC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  <w:r w:rsidRPr="004A48BC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срезов, посещение уроков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C0231" w:rsidRPr="004A48BC" w:rsidRDefault="00EC0231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D71B7A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D71B7A" w:rsidRPr="004A48BC" w:rsidRDefault="00370FE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графического навыка и каллиграфического письма, скорость 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D71B7A" w:rsidRPr="004A48BC" w:rsidRDefault="00370FE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Состояние работы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D71B7A" w:rsidRPr="004A48BC" w:rsidRDefault="00370FE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D71B7A" w:rsidRPr="004A48BC" w:rsidRDefault="00370FE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D71B7A" w:rsidRPr="004A48BC" w:rsidRDefault="00370FE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71B7A" w:rsidRPr="004A48BC" w:rsidRDefault="00370FE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70FEF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370FEF" w:rsidRPr="004A48BC" w:rsidRDefault="009D5A9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по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пректированию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урока на основе требования нового стандарта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370FEF" w:rsidRPr="004A48BC" w:rsidRDefault="009D5A9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Выявить уровень преподавания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370FEF" w:rsidRPr="004A48BC" w:rsidRDefault="009D5A9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Персон.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370FEF" w:rsidRPr="004A48BC" w:rsidRDefault="009D5A9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Посещение уроков, планирование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370FEF" w:rsidRPr="004A48BC" w:rsidRDefault="009D5A9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370FEF" w:rsidRPr="004A48BC" w:rsidRDefault="009D5A9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D5A98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D5A98" w:rsidRPr="004A48BC" w:rsidRDefault="009D5A9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D5A98" w:rsidRPr="004A48BC" w:rsidRDefault="009D5A9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программы, объективность выставления итоговых оценок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D5A98" w:rsidRPr="004A48BC" w:rsidRDefault="009D5A9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D5A98" w:rsidRPr="004A48BC" w:rsidRDefault="009D5A9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Просмотр журналов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D5A98" w:rsidRPr="004A48BC" w:rsidRDefault="009D5A9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D5A98" w:rsidRPr="004A48BC" w:rsidRDefault="009D5A98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1A5F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 </w:t>
            </w:r>
            <w:proofErr w:type="spellStart"/>
            <w:r w:rsidRPr="005B1A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нач</w:t>
            </w:r>
            <w:proofErr w:type="spellEnd"/>
            <w:r w:rsidRPr="005B1A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5B1A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5B1A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«Развивающее обучение – зона актуального и ближайшего развития»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Выявить уровень исполнения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2F631C" w:rsidRDefault="005B1A5F" w:rsidP="00CB17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Администр</w:t>
            </w:r>
            <w:proofErr w:type="spellEnd"/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2F631C" w:rsidRDefault="005B1A5F" w:rsidP="00CB17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Обобщающ</w:t>
            </w:r>
            <w:proofErr w:type="spellEnd"/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2F631C" w:rsidRDefault="005B1A5F" w:rsidP="00CB17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Рук. МО, Зам.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2F631C" w:rsidRDefault="005B1A5F" w:rsidP="00CB17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Протокол</w:t>
            </w:r>
          </w:p>
        </w:tc>
      </w:tr>
      <w:tr w:rsidR="005B1A5F" w:rsidRPr="004A48BC" w:rsidTr="00B804AF">
        <w:tc>
          <w:tcPr>
            <w:tcW w:w="10695" w:type="dxa"/>
            <w:gridSpan w:val="7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B1A5F" w:rsidRPr="004A48BC" w:rsidTr="009D5A98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собрание для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будущих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br/>
              <w:t>первоклассников</w:t>
            </w:r>
          </w:p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«О готовности школы  к реализации ФГОС начального общего образования»</w:t>
            </w:r>
          </w:p>
        </w:tc>
        <w:tc>
          <w:tcPr>
            <w:tcW w:w="19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Лекторий по подготовке детей к школе</w:t>
            </w:r>
          </w:p>
        </w:tc>
        <w:tc>
          <w:tcPr>
            <w:tcW w:w="147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Директор, завуч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Материалы, собрания</w:t>
            </w:r>
          </w:p>
        </w:tc>
      </w:tr>
      <w:tr w:rsidR="005B1A5F" w:rsidRPr="004A48BC" w:rsidTr="009D5A98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неделя» – неделя детской книги</w:t>
            </w:r>
          </w:p>
        </w:tc>
        <w:tc>
          <w:tcPr>
            <w:tcW w:w="19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книги</w:t>
            </w:r>
          </w:p>
        </w:tc>
        <w:tc>
          <w:tcPr>
            <w:tcW w:w="147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Учителя, библ.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Работа детской организации «Цветочный Город»</w:t>
            </w:r>
          </w:p>
        </w:tc>
      </w:tr>
      <w:tr w:rsidR="005B1A5F" w:rsidRPr="004A48BC" w:rsidTr="009D5A98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2F631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 </w:t>
            </w:r>
            <w:proofErr w:type="spellStart"/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нач</w:t>
            </w:r>
            <w:proofErr w:type="spellEnd"/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.:</w:t>
            </w:r>
          </w:p>
          <w:p w:rsidR="005B1A5F" w:rsidRPr="002F631C" w:rsidRDefault="005B1A5F" w:rsidP="005B1A5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Формирование культуры здорового и безопасного образа жизни»</w:t>
            </w:r>
          </w:p>
        </w:tc>
        <w:tc>
          <w:tcPr>
            <w:tcW w:w="19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2F631C" w:rsidRDefault="005B1A5F" w:rsidP="00D7546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Выявить уровень исполнения </w:t>
            </w:r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намеченных задач</w:t>
            </w:r>
          </w:p>
        </w:tc>
        <w:tc>
          <w:tcPr>
            <w:tcW w:w="147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2F631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Администр</w:t>
            </w:r>
            <w:proofErr w:type="spellEnd"/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2F631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Обобщающ</w:t>
            </w:r>
            <w:proofErr w:type="spellEnd"/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2F631C" w:rsidRDefault="005B1A5F" w:rsidP="005B1A5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Рук. МО, 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2F631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Протокол</w:t>
            </w:r>
          </w:p>
        </w:tc>
      </w:tr>
      <w:tr w:rsidR="005B1A5F" w:rsidRPr="004A48BC" w:rsidTr="009D5A98">
        <w:tc>
          <w:tcPr>
            <w:tcW w:w="23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</w:p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«Программа духовно-нравственного воспитания школьников»</w:t>
            </w:r>
          </w:p>
        </w:tc>
        <w:tc>
          <w:tcPr>
            <w:tcW w:w="197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  <w:tc>
          <w:tcPr>
            <w:tcW w:w="178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A5F" w:rsidRPr="004A48BC" w:rsidTr="009D5A98">
        <w:tc>
          <w:tcPr>
            <w:tcW w:w="23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7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Сохранность здоровья учащихся</w:t>
            </w:r>
          </w:p>
        </w:tc>
        <w:tc>
          <w:tcPr>
            <w:tcW w:w="1478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3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78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1A5F" w:rsidRPr="004A48BC" w:rsidTr="00B804AF">
        <w:tc>
          <w:tcPr>
            <w:tcW w:w="10695" w:type="dxa"/>
            <w:gridSpan w:val="7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B1A5F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в 1–м  классе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выразит. Сознательного чтения на конец года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Персон.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Индивидуальное прослушивание учащихся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1A5F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контрольных работ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программного материала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абот, </w:t>
            </w:r>
            <w:proofErr w:type="spell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br/>
              <w:t>рук. МО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1A5F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Сохранность здоровья учащихся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1A5F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 по переводу в следующий класс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учебной деятельности 1-го класса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Коллектив МО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B1A5F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«Как организовать правильный летний отдых»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1A5F" w:rsidRPr="004A48BC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Анализ введения ФГОС (выявленных проблем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учет их при разработке программ урочной и внеурочной деятельности)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новому учебному году.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Завуч по УВР и ВР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br/>
              <w:t>рук. МО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B1A5F" w:rsidRPr="00A64CB3" w:rsidTr="00B804AF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документации на аттестацию учителей</w:t>
            </w:r>
          </w:p>
        </w:tc>
        <w:tc>
          <w:tcPr>
            <w:tcW w:w="19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Анализ работы, документы на аттестацию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 xml:space="preserve">Завуч по УВР и ВР </w:t>
            </w:r>
            <w:r w:rsidRPr="004A48BC">
              <w:rPr>
                <w:rFonts w:ascii="Times New Roman" w:hAnsi="Times New Roman" w:cs="Times New Roman"/>
                <w:sz w:val="24"/>
                <w:szCs w:val="24"/>
              </w:rPr>
              <w:br/>
              <w:t>рук. МО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B1A5F" w:rsidRPr="004A48BC" w:rsidRDefault="005B1A5F" w:rsidP="00B80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8B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</w:tbl>
    <w:p w:rsidR="00985658" w:rsidRDefault="00985658" w:rsidP="0098565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985658" w:rsidRDefault="00985658" w:rsidP="0098565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135FE2" w:rsidRDefault="00135FE2"/>
    <w:sectPr w:rsidR="00135FE2" w:rsidSect="0013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63F"/>
    <w:multiLevelType w:val="hybridMultilevel"/>
    <w:tmpl w:val="3D6A5584"/>
    <w:lvl w:ilvl="0" w:tplc="32843E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658"/>
    <w:rsid w:val="0001706B"/>
    <w:rsid w:val="00084327"/>
    <w:rsid w:val="000A4BF2"/>
    <w:rsid w:val="000E2652"/>
    <w:rsid w:val="00135FE2"/>
    <w:rsid w:val="00202D2D"/>
    <w:rsid w:val="00251C95"/>
    <w:rsid w:val="002D1C52"/>
    <w:rsid w:val="002D4CA5"/>
    <w:rsid w:val="002F631C"/>
    <w:rsid w:val="00350390"/>
    <w:rsid w:val="00370FEF"/>
    <w:rsid w:val="0037120F"/>
    <w:rsid w:val="004A48BC"/>
    <w:rsid w:val="004B7C85"/>
    <w:rsid w:val="0054412C"/>
    <w:rsid w:val="00562B3D"/>
    <w:rsid w:val="00574A43"/>
    <w:rsid w:val="00591F59"/>
    <w:rsid w:val="0059512E"/>
    <w:rsid w:val="005B1A5F"/>
    <w:rsid w:val="00606834"/>
    <w:rsid w:val="007C165D"/>
    <w:rsid w:val="00860480"/>
    <w:rsid w:val="008857CB"/>
    <w:rsid w:val="00886A72"/>
    <w:rsid w:val="00985658"/>
    <w:rsid w:val="009D5A98"/>
    <w:rsid w:val="00A21D1C"/>
    <w:rsid w:val="00AA7915"/>
    <w:rsid w:val="00AF0299"/>
    <w:rsid w:val="00B75ABD"/>
    <w:rsid w:val="00C0787D"/>
    <w:rsid w:val="00C512B9"/>
    <w:rsid w:val="00D22F74"/>
    <w:rsid w:val="00D71B7A"/>
    <w:rsid w:val="00D75467"/>
    <w:rsid w:val="00DE1EF3"/>
    <w:rsid w:val="00E53152"/>
    <w:rsid w:val="00EC0231"/>
    <w:rsid w:val="00F441E6"/>
    <w:rsid w:val="00F67BDA"/>
    <w:rsid w:val="00FC267E"/>
    <w:rsid w:val="00FE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5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658"/>
    <w:pPr>
      <w:spacing w:after="120"/>
    </w:pPr>
  </w:style>
  <w:style w:type="character" w:customStyle="1" w:styleId="a4">
    <w:name w:val="Основной текст Знак"/>
    <w:basedOn w:val="a0"/>
    <w:link w:val="a3"/>
    <w:rsid w:val="00985658"/>
    <w:rPr>
      <w:rFonts w:ascii="Calibri" w:eastAsia="Calibri" w:hAnsi="Calibri" w:cs="Calibri"/>
      <w:lang w:eastAsia="ar-SA"/>
    </w:rPr>
  </w:style>
  <w:style w:type="paragraph" w:styleId="a5">
    <w:name w:val="No Spacing"/>
    <w:uiPriority w:val="1"/>
    <w:qFormat/>
    <w:rsid w:val="00F67BD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6">
    <w:name w:val="Table Grid"/>
    <w:basedOn w:val="a1"/>
    <w:rsid w:val="00574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3F93-5E02-48B4-A5CC-C7FA18AF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2012-10-20T07:34:00Z</dcterms:created>
  <dcterms:modified xsi:type="dcterms:W3CDTF">2013-01-23T10:02:00Z</dcterms:modified>
</cp:coreProperties>
</file>