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2467">
        <w:rPr>
          <w:rFonts w:ascii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hAnsi="Times New Roman"/>
          <w:sz w:val="28"/>
          <w:szCs w:val="28"/>
          <w:lang w:eastAsia="ru-RU"/>
        </w:rPr>
        <w:t>ципальное бюджетное образовательное учреждение</w:t>
      </w: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Чернухинская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Pr="002E0FA8" w:rsidRDefault="00282467" w:rsidP="00282467">
      <w:pPr>
        <w:jc w:val="center"/>
        <w:rPr>
          <w:rFonts w:ascii="Arial Black" w:hAnsi="Arial Black"/>
          <w:i/>
          <w:sz w:val="36"/>
          <w:szCs w:val="36"/>
        </w:rPr>
      </w:pPr>
      <w:r w:rsidRPr="002E0FA8">
        <w:rPr>
          <w:rFonts w:ascii="Arial Black" w:hAnsi="Arial Black"/>
          <w:i/>
          <w:sz w:val="36"/>
          <w:szCs w:val="36"/>
        </w:rPr>
        <w:t>Игра «Знаешь ли ты Конституцию?»</w:t>
      </w: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2467" w:rsidRPr="00282467" w:rsidRDefault="00282467" w:rsidP="00282467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 декабря 2013 г.</w:t>
      </w:r>
      <w:r w:rsidRPr="00282467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372107" w:rsidRPr="00BD6C87" w:rsidRDefault="00372107" w:rsidP="00372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«Всякая всячина». </w:t>
      </w:r>
    </w:p>
    <w:p w:rsidR="00372107" w:rsidRPr="00BD6C87" w:rsidRDefault="00372107" w:rsidP="00372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Каждой команде необходимо за 1 минуту ответить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большее количество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вопрососв</w:t>
      </w:r>
      <w:proofErr w:type="spellEnd"/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теме «Конституция». Если команда не знает ответа на тот или иной вопрос, то говорит «дальше».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какой стране была принята первая в мире Конституция?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глав в новой Конституции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является главой государства в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называется парламент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президент России?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День Конституции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конституции Россия – это демократическое…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сколько лет избирают Президента РФ?</w:t>
      </w:r>
    </w:p>
    <w:p w:rsidR="0037210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такое импичмент?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сколько лет могут избирать Госдуму?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суд рассматривает экономические споры между организациями?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судей в Конституционном суде?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 власти по Конституции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Государственный язык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депутатов в Госдуме? </w:t>
      </w:r>
    </w:p>
    <w:p w:rsidR="0037210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субъектов по Конституции РФ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была принята нынешняя Конституция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является Главой правительства по Конституции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верхнюю и нижнюю палату Федерального собрания?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может быть Президентом РФ?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такое инаугурация?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какого возраста можно участвовать на выборах? 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называют всенародное голосование?</w:t>
      </w:r>
    </w:p>
    <w:p w:rsidR="00372107" w:rsidRPr="00BD6C87" w:rsidRDefault="00372107" w:rsidP="003721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является гарантом Конституции РФ?</w:t>
      </w:r>
    </w:p>
    <w:p w:rsidR="00372107" w:rsidRDefault="00372107" w:rsidP="00970B0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«Заполни схему»</w:t>
      </w:r>
    </w:p>
    <w:p w:rsidR="00372107" w:rsidRDefault="00372107" w:rsidP="00372107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210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1943100"/>
            <wp:effectExtent l="19050" t="0" r="0" b="0"/>
            <wp:docPr id="5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07" w:rsidRDefault="00372107" w:rsidP="00372107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0B09" w:rsidRDefault="00970B09" w:rsidP="007A00EC">
      <w:pPr>
        <w:pStyle w:val="a5"/>
        <w:jc w:val="center"/>
        <w:rPr>
          <w:rFonts w:ascii="Arial" w:hAnsi="Arial" w:cs="Arial"/>
        </w:rPr>
      </w:pPr>
    </w:p>
    <w:p w:rsidR="00970B09" w:rsidRDefault="00970B09" w:rsidP="007A00EC">
      <w:pPr>
        <w:pStyle w:val="a5"/>
        <w:jc w:val="center"/>
        <w:rPr>
          <w:rFonts w:ascii="Arial" w:hAnsi="Arial" w:cs="Arial"/>
        </w:rPr>
      </w:pPr>
    </w:p>
    <w:p w:rsidR="007A00EC" w:rsidRPr="007A00EC" w:rsidRDefault="007A00EC" w:rsidP="007A00EC">
      <w:pPr>
        <w:pStyle w:val="a5"/>
        <w:jc w:val="center"/>
        <w:rPr>
          <w:rFonts w:ascii="Arial" w:hAnsi="Arial" w:cs="Arial"/>
        </w:rPr>
      </w:pPr>
      <w:r w:rsidRPr="007A00EC">
        <w:rPr>
          <w:rFonts w:ascii="Arial" w:hAnsi="Arial" w:cs="Arial"/>
        </w:rPr>
        <w:lastRenderedPageBreak/>
        <w:t>Кто есть кто?</w:t>
      </w:r>
    </w:p>
    <w:tbl>
      <w:tblPr>
        <w:tblStyle w:val="a6"/>
        <w:tblW w:w="0" w:type="auto"/>
        <w:tblInd w:w="502" w:type="dxa"/>
        <w:tblLook w:val="04A0"/>
      </w:tblPr>
      <w:tblGrid>
        <w:gridCol w:w="4001"/>
        <w:gridCol w:w="4535"/>
      </w:tblGrid>
      <w:tr w:rsidR="007A00EC" w:rsidTr="007A00EC">
        <w:tc>
          <w:tcPr>
            <w:tcW w:w="4001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Спикер Государственной Думы</w:t>
            </w:r>
          </w:p>
        </w:tc>
        <w:tc>
          <w:tcPr>
            <w:tcW w:w="4535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EC" w:rsidTr="007A00EC">
        <w:tc>
          <w:tcPr>
            <w:tcW w:w="4001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Спикер Совета Федерации</w:t>
            </w:r>
          </w:p>
        </w:tc>
        <w:tc>
          <w:tcPr>
            <w:tcW w:w="4535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EC" w:rsidTr="007A00EC">
        <w:tc>
          <w:tcPr>
            <w:tcW w:w="4001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Председатель Правительства РФ</w:t>
            </w:r>
          </w:p>
        </w:tc>
        <w:tc>
          <w:tcPr>
            <w:tcW w:w="4535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EC" w:rsidTr="007A00EC">
        <w:tc>
          <w:tcPr>
            <w:tcW w:w="4001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Министр образования РФ</w:t>
            </w:r>
          </w:p>
        </w:tc>
        <w:tc>
          <w:tcPr>
            <w:tcW w:w="4535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EC" w:rsidTr="007A00EC">
        <w:tc>
          <w:tcPr>
            <w:tcW w:w="4001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Губернатор Нижегородской области</w:t>
            </w:r>
          </w:p>
        </w:tc>
        <w:tc>
          <w:tcPr>
            <w:tcW w:w="4535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EC" w:rsidTr="007A00EC">
        <w:tc>
          <w:tcPr>
            <w:tcW w:w="4001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7A00EC">
              <w:rPr>
                <w:rFonts w:ascii="Times New Roman" w:hAnsi="Times New Roman"/>
                <w:sz w:val="24"/>
                <w:szCs w:val="24"/>
              </w:rPr>
              <w:t>Арзамасского</w:t>
            </w:r>
            <w:proofErr w:type="spellEnd"/>
            <w:r w:rsidRPr="007A00E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5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EC" w:rsidTr="007A00EC">
        <w:tc>
          <w:tcPr>
            <w:tcW w:w="4001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A00EC">
              <w:rPr>
                <w:rFonts w:ascii="Times New Roman" w:hAnsi="Times New Roman"/>
                <w:sz w:val="24"/>
                <w:szCs w:val="24"/>
              </w:rPr>
              <w:t>Чернухинской</w:t>
            </w:r>
            <w:proofErr w:type="spellEnd"/>
            <w:r w:rsidRPr="007A00EC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5" w:type="dxa"/>
          </w:tcPr>
          <w:p w:rsidR="007A00EC" w:rsidRPr="007A00EC" w:rsidRDefault="007A00EC" w:rsidP="007A0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0EC" w:rsidRDefault="007A00EC" w:rsidP="007A00EC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7A00EC" w:rsidRPr="001C481B" w:rsidRDefault="007A00EC" w:rsidP="00970B09">
      <w:pPr>
        <w:jc w:val="center"/>
        <w:rPr>
          <w:sz w:val="24"/>
          <w:szCs w:val="24"/>
        </w:rPr>
      </w:pPr>
      <w:r w:rsidRPr="001C481B">
        <w:rPr>
          <w:b/>
          <w:sz w:val="24"/>
          <w:szCs w:val="24"/>
        </w:rPr>
        <w:t xml:space="preserve">Конкурс: </w:t>
      </w:r>
      <w:r w:rsidR="0099660C">
        <w:rPr>
          <w:b/>
          <w:sz w:val="24"/>
          <w:szCs w:val="24"/>
        </w:rPr>
        <w:t>Рабочий</w:t>
      </w:r>
      <w:r w:rsidRPr="001C481B">
        <w:rPr>
          <w:b/>
          <w:sz w:val="24"/>
          <w:szCs w:val="24"/>
        </w:rPr>
        <w:t xml:space="preserve"> день Президента</w:t>
      </w:r>
    </w:p>
    <w:tbl>
      <w:tblPr>
        <w:tblStyle w:val="a6"/>
        <w:tblW w:w="0" w:type="auto"/>
        <w:tblLook w:val="01E0"/>
      </w:tblPr>
      <w:tblGrid>
        <w:gridCol w:w="1310"/>
        <w:gridCol w:w="6538"/>
        <w:gridCol w:w="1440"/>
      </w:tblGrid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b/>
                <w:sz w:val="24"/>
                <w:szCs w:val="24"/>
              </w:rPr>
            </w:pPr>
            <w:r w:rsidRPr="001C481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b/>
                <w:sz w:val="24"/>
                <w:szCs w:val="24"/>
              </w:rPr>
            </w:pPr>
            <w:r w:rsidRPr="001C481B">
              <w:rPr>
                <w:b/>
                <w:sz w:val="24"/>
                <w:szCs w:val="24"/>
              </w:rPr>
              <w:t>Действия Президента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b/>
                <w:sz w:val="24"/>
                <w:szCs w:val="24"/>
              </w:rPr>
            </w:pPr>
            <w:r w:rsidRPr="001C481B">
              <w:rPr>
                <w:b/>
                <w:sz w:val="24"/>
                <w:szCs w:val="24"/>
              </w:rPr>
              <w:t>Да или нет</w:t>
            </w: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6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Президент на ногах. После зарядки и завтрака звонит министру обороны и приказывает ему прислать за ним машину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7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В своём кабинете подписывает распоряжение о назначении одного из генералов командующим Военно-воздушными силами страны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7.30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Объявляет об отставке Правительства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8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На заседании Государственной Думы представляет кандидатуру на должность Председателя Центрального банка.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8.30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Подписывает распоряжение о назначении Генерального Прокурора.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9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Подписывает Указ о награждении группы милиционеров орденами и медалями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10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Подписывает договор о торговле России и Канады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11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Объявляет амнистию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12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Работает над проектом Государственного бюджета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13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Обедает и отдыхает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jc w:val="center"/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-</w:t>
            </w: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15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Вводит чрезвычайное положение в Москве в связи с забастовкой водителей троллейбусов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16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Звонит министру обороны, приказывает прислать машину, едет на завод, который не выполнил план. Разобравшись, увольняет директора.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17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Назначает нового Председателя Правительства с согласия Государственной думы</w:t>
            </w: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  <w:tr w:rsidR="007A00EC" w:rsidRPr="00744D4D" w:rsidTr="0044764F">
        <w:tc>
          <w:tcPr>
            <w:tcW w:w="131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18 часов</w:t>
            </w:r>
          </w:p>
        </w:tc>
        <w:tc>
          <w:tcPr>
            <w:tcW w:w="6538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  <w:r w:rsidRPr="001C481B">
              <w:rPr>
                <w:sz w:val="24"/>
                <w:szCs w:val="24"/>
              </w:rPr>
              <w:t>Принимает верительные грамоты иностранных послов</w:t>
            </w:r>
          </w:p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A00EC" w:rsidRPr="001C481B" w:rsidRDefault="007A00EC" w:rsidP="0044764F">
            <w:pPr>
              <w:rPr>
                <w:sz w:val="24"/>
                <w:szCs w:val="24"/>
              </w:rPr>
            </w:pPr>
          </w:p>
        </w:tc>
      </w:tr>
    </w:tbl>
    <w:p w:rsidR="0099660C" w:rsidRDefault="0099660C" w:rsidP="007A00EC">
      <w:pPr>
        <w:spacing w:before="100" w:beforeAutospacing="1" w:after="100" w:afterAutospacing="1" w:line="240" w:lineRule="auto"/>
        <w:ind w:left="502"/>
      </w:pPr>
    </w:p>
    <w:p w:rsidR="00A70385" w:rsidRDefault="0099660C" w:rsidP="00970B09">
      <w:r>
        <w:br w:type="page"/>
      </w:r>
      <w:r w:rsidR="00970B09">
        <w:lastRenderedPageBreak/>
        <w:t xml:space="preserve"> </w:t>
      </w:r>
    </w:p>
    <w:p w:rsidR="0099660C" w:rsidRPr="0099660C" w:rsidRDefault="0099660C" w:rsidP="0099660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9660C">
        <w:rPr>
          <w:rFonts w:ascii="Times New Roman" w:hAnsi="Times New Roman"/>
          <w:b/>
          <w:sz w:val="24"/>
          <w:szCs w:val="24"/>
        </w:rPr>
        <w:t>Конкурс: Союз нерушимый</w:t>
      </w:r>
    </w:p>
    <w:tbl>
      <w:tblPr>
        <w:tblStyle w:val="a6"/>
        <w:tblW w:w="0" w:type="auto"/>
        <w:tblInd w:w="108" w:type="dxa"/>
        <w:tblLook w:val="01E0"/>
      </w:tblPr>
      <w:tblGrid>
        <w:gridCol w:w="7560"/>
        <w:gridCol w:w="1903"/>
      </w:tblGrid>
      <w:tr w:rsidR="0099660C" w:rsidRPr="008C1F6D" w:rsidTr="0044764F">
        <w:tc>
          <w:tcPr>
            <w:tcW w:w="7560" w:type="dxa"/>
          </w:tcPr>
          <w:p w:rsidR="0099660C" w:rsidRPr="0099660C" w:rsidRDefault="0099660C" w:rsidP="0044764F">
            <w:pPr>
              <w:pStyle w:val="2"/>
              <w:rPr>
                <w:b/>
                <w:color w:val="auto"/>
              </w:rPr>
            </w:pPr>
            <w:r w:rsidRPr="0099660C">
              <w:rPr>
                <w:b/>
                <w:color w:val="auto"/>
              </w:rPr>
              <w:t>Может ли Нижегородская область</w:t>
            </w:r>
          </w:p>
        </w:tc>
        <w:tc>
          <w:tcPr>
            <w:tcW w:w="1903" w:type="dxa"/>
          </w:tcPr>
          <w:p w:rsidR="0099660C" w:rsidRPr="0099660C" w:rsidRDefault="0099660C" w:rsidP="0044764F">
            <w:pPr>
              <w:pStyle w:val="2"/>
              <w:rPr>
                <w:b/>
                <w:color w:val="auto"/>
              </w:rPr>
            </w:pPr>
            <w:r w:rsidRPr="0099660C">
              <w:rPr>
                <w:b/>
                <w:color w:val="auto"/>
              </w:rPr>
              <w:t>Да или нет</w:t>
            </w:r>
          </w:p>
        </w:tc>
      </w:tr>
      <w:tr w:rsidR="0099660C" w:rsidRPr="008C1F6D" w:rsidTr="0044764F">
        <w:tc>
          <w:tcPr>
            <w:tcW w:w="7560" w:type="dxa"/>
          </w:tcPr>
          <w:p w:rsidR="0099660C" w:rsidRPr="0099660C" w:rsidRDefault="0099660C" w:rsidP="0044764F">
            <w:pPr>
              <w:pStyle w:val="2"/>
              <w:rPr>
                <w:color w:val="auto"/>
              </w:rPr>
            </w:pPr>
            <w:r w:rsidRPr="0099660C">
              <w:rPr>
                <w:color w:val="auto"/>
              </w:rPr>
              <w:t>Выпускать свои деньги?</w:t>
            </w:r>
          </w:p>
        </w:tc>
        <w:tc>
          <w:tcPr>
            <w:tcW w:w="1903" w:type="dxa"/>
          </w:tcPr>
          <w:p w:rsidR="0099660C" w:rsidRPr="0099660C" w:rsidRDefault="0099660C" w:rsidP="0044764F">
            <w:pPr>
              <w:pStyle w:val="2"/>
              <w:rPr>
                <w:color w:val="auto"/>
              </w:rPr>
            </w:pPr>
          </w:p>
        </w:tc>
      </w:tr>
      <w:tr w:rsidR="0099660C" w:rsidRPr="008C1F6D" w:rsidTr="0044764F">
        <w:tc>
          <w:tcPr>
            <w:tcW w:w="7560" w:type="dxa"/>
          </w:tcPr>
          <w:p w:rsidR="0099660C" w:rsidRPr="0099660C" w:rsidRDefault="0099660C" w:rsidP="0044764F">
            <w:pPr>
              <w:pStyle w:val="2"/>
              <w:rPr>
                <w:color w:val="auto"/>
              </w:rPr>
            </w:pPr>
            <w:r w:rsidRPr="0099660C">
              <w:rPr>
                <w:color w:val="auto"/>
              </w:rPr>
              <w:t>Сформировать свою армию?</w:t>
            </w:r>
          </w:p>
        </w:tc>
        <w:tc>
          <w:tcPr>
            <w:tcW w:w="1903" w:type="dxa"/>
          </w:tcPr>
          <w:p w:rsidR="0099660C" w:rsidRPr="0099660C" w:rsidRDefault="0099660C" w:rsidP="0044764F">
            <w:pPr>
              <w:pStyle w:val="2"/>
              <w:rPr>
                <w:color w:val="auto"/>
              </w:rPr>
            </w:pPr>
          </w:p>
        </w:tc>
      </w:tr>
      <w:tr w:rsidR="0099660C" w:rsidRPr="008C1F6D" w:rsidTr="0044764F">
        <w:tc>
          <w:tcPr>
            <w:tcW w:w="7560" w:type="dxa"/>
          </w:tcPr>
          <w:p w:rsidR="0099660C" w:rsidRPr="0099660C" w:rsidRDefault="0099660C" w:rsidP="0099660C">
            <w:pPr>
              <w:pStyle w:val="2"/>
              <w:rPr>
                <w:color w:val="auto"/>
              </w:rPr>
            </w:pPr>
            <w:r w:rsidRPr="0099660C">
              <w:rPr>
                <w:color w:val="auto"/>
              </w:rPr>
              <w:t>Может ли Министерство образования Нижегородской области ввести новые предметы в школе в дополнение к федеральной системе школьного образования?</w:t>
            </w:r>
          </w:p>
        </w:tc>
        <w:tc>
          <w:tcPr>
            <w:tcW w:w="1903" w:type="dxa"/>
          </w:tcPr>
          <w:p w:rsidR="0099660C" w:rsidRPr="0099660C" w:rsidRDefault="0099660C" w:rsidP="0044764F">
            <w:pPr>
              <w:pStyle w:val="2"/>
              <w:rPr>
                <w:color w:val="auto"/>
              </w:rPr>
            </w:pPr>
          </w:p>
        </w:tc>
      </w:tr>
      <w:tr w:rsidR="0099660C" w:rsidRPr="008C1F6D" w:rsidTr="0044764F">
        <w:tc>
          <w:tcPr>
            <w:tcW w:w="7560" w:type="dxa"/>
          </w:tcPr>
          <w:p w:rsidR="0099660C" w:rsidRPr="0099660C" w:rsidRDefault="0099660C" w:rsidP="0099660C">
            <w:pPr>
              <w:pStyle w:val="2"/>
              <w:ind w:left="283" w:hanging="283"/>
              <w:rPr>
                <w:color w:val="auto"/>
              </w:rPr>
            </w:pPr>
            <w:r w:rsidRPr="0099660C">
              <w:rPr>
                <w:color w:val="auto"/>
              </w:rPr>
              <w:t>Заключить внеш</w:t>
            </w:r>
            <w:r w:rsidRPr="0099660C">
              <w:rPr>
                <w:color w:val="auto"/>
              </w:rPr>
              <w:softHyphen/>
              <w:t>н</w:t>
            </w:r>
            <w:r>
              <w:rPr>
                <w:color w:val="auto"/>
              </w:rPr>
              <w:t>еторговый договор с Финляндией?</w:t>
            </w:r>
          </w:p>
        </w:tc>
        <w:tc>
          <w:tcPr>
            <w:tcW w:w="1903" w:type="dxa"/>
          </w:tcPr>
          <w:p w:rsidR="0099660C" w:rsidRPr="0099660C" w:rsidRDefault="0099660C" w:rsidP="0044764F">
            <w:pPr>
              <w:pStyle w:val="2"/>
              <w:rPr>
                <w:color w:val="auto"/>
              </w:rPr>
            </w:pPr>
          </w:p>
        </w:tc>
      </w:tr>
      <w:tr w:rsidR="0099660C" w:rsidRPr="008C1F6D" w:rsidTr="0044764F">
        <w:tc>
          <w:tcPr>
            <w:tcW w:w="7560" w:type="dxa"/>
          </w:tcPr>
          <w:p w:rsidR="0099660C" w:rsidRPr="0099660C" w:rsidRDefault="0099660C" w:rsidP="0099660C">
            <w:pPr>
              <w:pStyle w:val="2"/>
              <w:ind w:left="72" w:hanging="72"/>
              <w:rPr>
                <w:color w:val="auto"/>
              </w:rPr>
            </w:pPr>
            <w:r w:rsidRPr="0099660C">
              <w:rPr>
                <w:color w:val="auto"/>
              </w:rPr>
              <w:t>Установить свою таможню на границе с Кировской областью?</w:t>
            </w:r>
          </w:p>
        </w:tc>
        <w:tc>
          <w:tcPr>
            <w:tcW w:w="1903" w:type="dxa"/>
          </w:tcPr>
          <w:p w:rsidR="0099660C" w:rsidRPr="0099660C" w:rsidRDefault="0099660C" w:rsidP="0044764F">
            <w:pPr>
              <w:pStyle w:val="2"/>
              <w:rPr>
                <w:color w:val="auto"/>
              </w:rPr>
            </w:pPr>
          </w:p>
        </w:tc>
      </w:tr>
      <w:tr w:rsidR="0099660C" w:rsidRPr="008C1F6D" w:rsidTr="0044764F">
        <w:tc>
          <w:tcPr>
            <w:tcW w:w="7560" w:type="dxa"/>
          </w:tcPr>
          <w:p w:rsidR="0099660C" w:rsidRPr="0099660C" w:rsidRDefault="0099660C" w:rsidP="0099660C">
            <w:pPr>
              <w:pStyle w:val="2"/>
              <w:ind w:left="283" w:hanging="283"/>
              <w:rPr>
                <w:color w:val="auto"/>
              </w:rPr>
            </w:pPr>
            <w:r w:rsidRPr="0099660C">
              <w:rPr>
                <w:color w:val="auto"/>
              </w:rPr>
              <w:t>Сформировать своё Правительство области?</w:t>
            </w:r>
          </w:p>
        </w:tc>
        <w:tc>
          <w:tcPr>
            <w:tcW w:w="1903" w:type="dxa"/>
          </w:tcPr>
          <w:p w:rsidR="0099660C" w:rsidRPr="0099660C" w:rsidRDefault="0099660C" w:rsidP="0044764F">
            <w:pPr>
              <w:pStyle w:val="2"/>
              <w:rPr>
                <w:color w:val="auto"/>
              </w:rPr>
            </w:pPr>
          </w:p>
        </w:tc>
      </w:tr>
    </w:tbl>
    <w:p w:rsidR="0099660C" w:rsidRDefault="0099660C" w:rsidP="0099660C"/>
    <w:p w:rsidR="0099660C" w:rsidRPr="0099660C" w:rsidRDefault="0099660C" w:rsidP="0099660C">
      <w:pPr>
        <w:jc w:val="center"/>
        <w:rPr>
          <w:rFonts w:ascii="Times New Roman" w:hAnsi="Times New Roman"/>
          <w:b/>
          <w:sz w:val="24"/>
          <w:szCs w:val="24"/>
        </w:rPr>
      </w:pPr>
      <w:r w:rsidRPr="0099660C">
        <w:rPr>
          <w:rFonts w:ascii="Times New Roman" w:hAnsi="Times New Roman"/>
          <w:b/>
          <w:sz w:val="24"/>
          <w:szCs w:val="24"/>
        </w:rPr>
        <w:t>Конкурс: Язык закона.</w:t>
      </w:r>
    </w:p>
    <w:tbl>
      <w:tblPr>
        <w:tblStyle w:val="a6"/>
        <w:tblW w:w="0" w:type="auto"/>
        <w:tblLook w:val="01E0"/>
      </w:tblPr>
      <w:tblGrid>
        <w:gridCol w:w="3112"/>
        <w:gridCol w:w="3615"/>
        <w:gridCol w:w="2844"/>
      </w:tblGrid>
      <w:tr w:rsidR="0099660C" w:rsidTr="0099660C">
        <w:tc>
          <w:tcPr>
            <w:tcW w:w="6727" w:type="dxa"/>
            <w:gridSpan w:val="2"/>
          </w:tcPr>
          <w:p w:rsidR="0099660C" w:rsidRPr="0099660C" w:rsidRDefault="0099660C" w:rsidP="0044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0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844" w:type="dxa"/>
          </w:tcPr>
          <w:p w:rsidR="0099660C" w:rsidRPr="0099660C" w:rsidRDefault="0099660C" w:rsidP="00447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0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99660C" w:rsidTr="0099660C">
        <w:tc>
          <w:tcPr>
            <w:tcW w:w="6727" w:type="dxa"/>
            <w:gridSpan w:val="2"/>
          </w:tcPr>
          <w:p w:rsidR="0099660C" w:rsidRPr="0099660C" w:rsidRDefault="0099660C" w:rsidP="0044764F">
            <w:pPr>
              <w:rPr>
                <w:rFonts w:ascii="Times New Roman" w:hAnsi="Times New Roman"/>
                <w:sz w:val="24"/>
                <w:szCs w:val="24"/>
              </w:rPr>
            </w:pPr>
            <w:r w:rsidRPr="0099660C">
              <w:rPr>
                <w:rFonts w:ascii="Times New Roman" w:hAnsi="Times New Roman"/>
                <w:sz w:val="24"/>
                <w:szCs w:val="24"/>
              </w:rPr>
              <w:t>1.Торжественное вступление к тексту Конституции  -</w:t>
            </w:r>
          </w:p>
        </w:tc>
        <w:tc>
          <w:tcPr>
            <w:tcW w:w="2844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60C" w:rsidTr="0099660C">
        <w:tc>
          <w:tcPr>
            <w:tcW w:w="6727" w:type="dxa"/>
            <w:gridSpan w:val="2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60C">
              <w:rPr>
                <w:rFonts w:ascii="Times New Roman" w:hAnsi="Times New Roman"/>
                <w:sz w:val="24"/>
                <w:szCs w:val="24"/>
              </w:rPr>
              <w:t>2. Выражение недоверия Президенту со стороны парламента</w:t>
            </w:r>
          </w:p>
        </w:tc>
        <w:tc>
          <w:tcPr>
            <w:tcW w:w="2844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60C" w:rsidTr="0099660C">
        <w:tc>
          <w:tcPr>
            <w:tcW w:w="6727" w:type="dxa"/>
            <w:gridSpan w:val="2"/>
          </w:tcPr>
          <w:p w:rsidR="0099660C" w:rsidRPr="0099660C" w:rsidRDefault="0099660C" w:rsidP="0044764F">
            <w:pPr>
              <w:rPr>
                <w:rFonts w:ascii="Times New Roman" w:hAnsi="Times New Roman"/>
                <w:sz w:val="24"/>
                <w:szCs w:val="24"/>
              </w:rPr>
            </w:pPr>
            <w:r w:rsidRPr="0099660C">
              <w:rPr>
                <w:rFonts w:ascii="Times New Roman" w:hAnsi="Times New Roman"/>
                <w:sz w:val="24"/>
                <w:szCs w:val="24"/>
              </w:rPr>
              <w:t>3. Всенародное голосование</w:t>
            </w:r>
          </w:p>
        </w:tc>
        <w:tc>
          <w:tcPr>
            <w:tcW w:w="2844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60C" w:rsidTr="0099660C">
        <w:tc>
          <w:tcPr>
            <w:tcW w:w="6727" w:type="dxa"/>
            <w:gridSpan w:val="2"/>
          </w:tcPr>
          <w:p w:rsidR="0099660C" w:rsidRPr="0099660C" w:rsidRDefault="0099660C" w:rsidP="0044764F">
            <w:pPr>
              <w:rPr>
                <w:rFonts w:ascii="Times New Roman" w:hAnsi="Times New Roman"/>
                <w:sz w:val="24"/>
                <w:szCs w:val="24"/>
              </w:rPr>
            </w:pPr>
            <w:r w:rsidRPr="0099660C">
              <w:rPr>
                <w:rFonts w:ascii="Times New Roman" w:hAnsi="Times New Roman"/>
                <w:sz w:val="24"/>
                <w:szCs w:val="24"/>
              </w:rPr>
              <w:t xml:space="preserve">4.  Форма национально-территориального устройства, союз государств                                          </w:t>
            </w:r>
          </w:p>
        </w:tc>
        <w:tc>
          <w:tcPr>
            <w:tcW w:w="2844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60C" w:rsidTr="0099660C">
        <w:tc>
          <w:tcPr>
            <w:tcW w:w="6727" w:type="dxa"/>
            <w:gridSpan w:val="2"/>
          </w:tcPr>
          <w:p w:rsidR="0099660C" w:rsidRPr="0099660C" w:rsidRDefault="0099660C" w:rsidP="0044764F">
            <w:pPr>
              <w:rPr>
                <w:rFonts w:ascii="Times New Roman" w:hAnsi="Times New Roman"/>
                <w:sz w:val="24"/>
                <w:szCs w:val="24"/>
              </w:rPr>
            </w:pPr>
            <w:r w:rsidRPr="0099660C">
              <w:rPr>
                <w:rFonts w:ascii="Times New Roman" w:hAnsi="Times New Roman"/>
                <w:sz w:val="24"/>
                <w:szCs w:val="24"/>
              </w:rPr>
              <w:t xml:space="preserve">5. Многообразие, множественность                  </w:t>
            </w:r>
          </w:p>
        </w:tc>
        <w:tc>
          <w:tcPr>
            <w:tcW w:w="2844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60C" w:rsidTr="0099660C">
        <w:tc>
          <w:tcPr>
            <w:tcW w:w="6727" w:type="dxa"/>
            <w:gridSpan w:val="2"/>
          </w:tcPr>
          <w:p w:rsidR="0099660C" w:rsidRPr="0099660C" w:rsidRDefault="0099660C" w:rsidP="0044764F">
            <w:pPr>
              <w:rPr>
                <w:rFonts w:ascii="Times New Roman" w:hAnsi="Times New Roman"/>
                <w:sz w:val="24"/>
                <w:szCs w:val="24"/>
              </w:rPr>
            </w:pPr>
            <w:r w:rsidRPr="0099660C">
              <w:rPr>
                <w:rFonts w:ascii="Times New Roman" w:hAnsi="Times New Roman"/>
                <w:sz w:val="24"/>
                <w:szCs w:val="24"/>
              </w:rPr>
              <w:t xml:space="preserve">6. Независимость, самостоятельность    </w:t>
            </w:r>
          </w:p>
        </w:tc>
        <w:tc>
          <w:tcPr>
            <w:tcW w:w="2844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660C" w:rsidRPr="002F30A7" w:rsidTr="0044764F">
        <w:trPr>
          <w:gridAfter w:val="2"/>
          <w:wAfter w:w="6459" w:type="dxa"/>
        </w:trPr>
        <w:tc>
          <w:tcPr>
            <w:tcW w:w="3112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60C">
              <w:rPr>
                <w:rFonts w:ascii="Times New Roman" w:hAnsi="Times New Roman"/>
                <w:b/>
                <w:sz w:val="24"/>
                <w:szCs w:val="24"/>
              </w:rPr>
              <w:t>импичмент</w:t>
            </w:r>
          </w:p>
        </w:tc>
      </w:tr>
      <w:tr w:rsidR="0099660C" w:rsidRPr="002F30A7" w:rsidTr="0044764F">
        <w:trPr>
          <w:gridAfter w:val="2"/>
          <w:wAfter w:w="6459" w:type="dxa"/>
        </w:trPr>
        <w:tc>
          <w:tcPr>
            <w:tcW w:w="3112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60C">
              <w:rPr>
                <w:rFonts w:ascii="Times New Roman" w:hAnsi="Times New Roman"/>
                <w:b/>
                <w:sz w:val="24"/>
                <w:szCs w:val="24"/>
              </w:rPr>
              <w:t>суверенитет</w:t>
            </w:r>
          </w:p>
        </w:tc>
      </w:tr>
      <w:tr w:rsidR="0099660C" w:rsidRPr="002F30A7" w:rsidTr="0044764F">
        <w:trPr>
          <w:gridAfter w:val="2"/>
          <w:wAfter w:w="6459" w:type="dxa"/>
        </w:trPr>
        <w:tc>
          <w:tcPr>
            <w:tcW w:w="3112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60C">
              <w:rPr>
                <w:rFonts w:ascii="Times New Roman" w:hAnsi="Times New Roman"/>
                <w:b/>
                <w:sz w:val="24"/>
                <w:szCs w:val="24"/>
              </w:rPr>
              <w:t>плюрализм</w:t>
            </w:r>
          </w:p>
        </w:tc>
      </w:tr>
      <w:tr w:rsidR="0099660C" w:rsidRPr="002F30A7" w:rsidTr="0044764F">
        <w:trPr>
          <w:gridAfter w:val="2"/>
          <w:wAfter w:w="6459" w:type="dxa"/>
        </w:trPr>
        <w:tc>
          <w:tcPr>
            <w:tcW w:w="3112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60C">
              <w:rPr>
                <w:rFonts w:ascii="Times New Roman" w:hAnsi="Times New Roman"/>
                <w:b/>
                <w:sz w:val="24"/>
                <w:szCs w:val="24"/>
              </w:rPr>
              <w:t>федерация</w:t>
            </w:r>
          </w:p>
        </w:tc>
      </w:tr>
      <w:tr w:rsidR="0099660C" w:rsidRPr="002F30A7" w:rsidTr="0044764F">
        <w:trPr>
          <w:gridAfter w:val="2"/>
          <w:wAfter w:w="6459" w:type="dxa"/>
        </w:trPr>
        <w:tc>
          <w:tcPr>
            <w:tcW w:w="3112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60C">
              <w:rPr>
                <w:rFonts w:ascii="Times New Roman" w:hAnsi="Times New Roman"/>
                <w:b/>
                <w:sz w:val="24"/>
                <w:szCs w:val="24"/>
              </w:rPr>
              <w:t>референдум</w:t>
            </w:r>
          </w:p>
        </w:tc>
      </w:tr>
      <w:tr w:rsidR="0099660C" w:rsidRPr="002F30A7" w:rsidTr="0044764F">
        <w:trPr>
          <w:gridAfter w:val="2"/>
          <w:wAfter w:w="6459" w:type="dxa"/>
        </w:trPr>
        <w:tc>
          <w:tcPr>
            <w:tcW w:w="3112" w:type="dxa"/>
          </w:tcPr>
          <w:p w:rsidR="0099660C" w:rsidRPr="0099660C" w:rsidRDefault="0099660C" w:rsidP="00447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60C">
              <w:rPr>
                <w:rFonts w:ascii="Times New Roman" w:hAnsi="Times New Roman"/>
                <w:b/>
                <w:sz w:val="24"/>
                <w:szCs w:val="24"/>
              </w:rPr>
              <w:t>преамбула</w:t>
            </w:r>
          </w:p>
        </w:tc>
      </w:tr>
    </w:tbl>
    <w:p w:rsidR="0099660C" w:rsidRDefault="0099660C" w:rsidP="0099660C"/>
    <w:p w:rsidR="0099660C" w:rsidRPr="00166303" w:rsidRDefault="0099660C" w:rsidP="0099660C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166303">
        <w:rPr>
          <w:rFonts w:ascii="Times New Roman" w:hAnsi="Times New Roman"/>
          <w:b/>
          <w:sz w:val="36"/>
          <w:szCs w:val="36"/>
        </w:rPr>
        <w:t>Конкурс «Угадай цифру»</w:t>
      </w:r>
    </w:p>
    <w:p w:rsidR="0099660C" w:rsidRDefault="0099660C" w:rsidP="0099660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99660C" w:rsidRPr="00166303" w:rsidRDefault="0099660C" w:rsidP="0099660C">
      <w:pPr>
        <w:pStyle w:val="a7"/>
        <w:jc w:val="both"/>
        <w:rPr>
          <w:rFonts w:ascii="Times New Roman" w:hAnsi="Times New Roman"/>
          <w:sz w:val="36"/>
          <w:szCs w:val="36"/>
        </w:rPr>
      </w:pPr>
      <w:r w:rsidRPr="00166303">
        <w:rPr>
          <w:rFonts w:ascii="Times New Roman" w:hAnsi="Times New Roman"/>
          <w:sz w:val="36"/>
          <w:szCs w:val="36"/>
        </w:rPr>
        <w:t>1993, 25, 18, 83, 137, 5, 450, 21, 186</w:t>
      </w:r>
      <w:r w:rsidR="00C2373D">
        <w:rPr>
          <w:rFonts w:ascii="Times New Roman" w:hAnsi="Times New Roman"/>
          <w:sz w:val="36"/>
          <w:szCs w:val="36"/>
        </w:rPr>
        <w:t>, 19</w:t>
      </w:r>
    </w:p>
    <w:p w:rsidR="0099660C" w:rsidRDefault="0099660C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373D" w:rsidRPr="00970B09" w:rsidRDefault="00970B09" w:rsidP="00970B0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70B09">
        <w:rPr>
          <w:rFonts w:ascii="Times New Roman" w:hAnsi="Times New Roman"/>
          <w:b/>
          <w:sz w:val="24"/>
          <w:szCs w:val="24"/>
        </w:rPr>
        <w:t>Ответы:</w:t>
      </w:r>
    </w:p>
    <w:p w:rsidR="00C2373D" w:rsidRPr="00970B09" w:rsidRDefault="00C2373D" w:rsidP="0099660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1993 – год принятия действующей конституции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25 – возраст, с которого можно стать судьей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18 – возраст, с которого становятся полностью дееспособным; с которого можно голосовать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83 – субъекта в РФ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137 – статей в действующей конституции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5 – на этот срок избирается Государственная дума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450 – количество депутатов ГД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21 – возраст, с которого можно избираться в депутаты ГД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186 – членов Совета Федерации</w:t>
      </w:r>
    </w:p>
    <w:p w:rsidR="00C2373D" w:rsidRPr="00970B09" w:rsidRDefault="00C2373D" w:rsidP="00970B09">
      <w:pPr>
        <w:pStyle w:val="a7"/>
        <w:rPr>
          <w:rFonts w:ascii="Times New Roman" w:hAnsi="Times New Roman"/>
          <w:sz w:val="24"/>
          <w:szCs w:val="24"/>
        </w:rPr>
      </w:pPr>
      <w:r w:rsidRPr="00970B09">
        <w:rPr>
          <w:rFonts w:ascii="Times New Roman" w:hAnsi="Times New Roman"/>
          <w:sz w:val="24"/>
          <w:szCs w:val="24"/>
        </w:rPr>
        <w:t>19 – число судей Конституционного суда</w:t>
      </w:r>
    </w:p>
    <w:p w:rsidR="00C2373D" w:rsidRDefault="00C2373D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373D" w:rsidRDefault="00C2373D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70B09" w:rsidRDefault="00970B09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70B09" w:rsidRDefault="00970B09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70B09" w:rsidRDefault="00970B09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70B09" w:rsidRDefault="00970B09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70B09" w:rsidRDefault="00970B09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373D" w:rsidRDefault="00C2373D" w:rsidP="00C2373D">
      <w:pPr>
        <w:jc w:val="center"/>
        <w:rPr>
          <w:b/>
        </w:rPr>
      </w:pPr>
      <w:r w:rsidRPr="00EB56F6">
        <w:rPr>
          <w:b/>
        </w:rPr>
        <w:t>Конкурс: Язык закона.</w:t>
      </w:r>
    </w:p>
    <w:tbl>
      <w:tblPr>
        <w:tblStyle w:val="a6"/>
        <w:tblW w:w="0" w:type="auto"/>
        <w:tblLook w:val="01E0"/>
      </w:tblPr>
      <w:tblGrid>
        <w:gridCol w:w="6658"/>
        <w:gridCol w:w="2913"/>
      </w:tblGrid>
      <w:tr w:rsidR="00C2373D" w:rsidTr="0044764F">
        <w:tc>
          <w:tcPr>
            <w:tcW w:w="6658" w:type="dxa"/>
          </w:tcPr>
          <w:p w:rsidR="00C2373D" w:rsidRDefault="00C2373D" w:rsidP="0044764F">
            <w:pPr>
              <w:jc w:val="center"/>
            </w:pPr>
            <w:r>
              <w:t>Вопрос</w:t>
            </w:r>
          </w:p>
        </w:tc>
        <w:tc>
          <w:tcPr>
            <w:tcW w:w="2913" w:type="dxa"/>
          </w:tcPr>
          <w:p w:rsidR="00C2373D" w:rsidRDefault="00C2373D" w:rsidP="0044764F">
            <w:pPr>
              <w:jc w:val="center"/>
            </w:pPr>
            <w:r>
              <w:t>Ответ</w:t>
            </w:r>
          </w:p>
        </w:tc>
      </w:tr>
      <w:tr w:rsidR="00C2373D" w:rsidTr="0044764F">
        <w:tc>
          <w:tcPr>
            <w:tcW w:w="6658" w:type="dxa"/>
          </w:tcPr>
          <w:p w:rsidR="00C2373D" w:rsidRDefault="00C2373D" w:rsidP="0044764F">
            <w:r>
              <w:t>1.Торжественное вступление к тексту Конституции  -</w:t>
            </w:r>
          </w:p>
        </w:tc>
        <w:tc>
          <w:tcPr>
            <w:tcW w:w="2913" w:type="dxa"/>
          </w:tcPr>
          <w:p w:rsidR="00C2373D" w:rsidRPr="003F5FA7" w:rsidRDefault="00C2373D" w:rsidP="0044764F">
            <w:pPr>
              <w:rPr>
                <w:b/>
              </w:rPr>
            </w:pPr>
            <w:r w:rsidRPr="003F5FA7">
              <w:rPr>
                <w:b/>
              </w:rPr>
              <w:t>Преамбула</w:t>
            </w:r>
          </w:p>
        </w:tc>
      </w:tr>
      <w:tr w:rsidR="00C2373D" w:rsidTr="0044764F">
        <w:tc>
          <w:tcPr>
            <w:tcW w:w="6658" w:type="dxa"/>
          </w:tcPr>
          <w:p w:rsidR="00C2373D" w:rsidRPr="000C7A61" w:rsidRDefault="00C2373D" w:rsidP="0044764F">
            <w:pPr>
              <w:rPr>
                <w:b/>
              </w:rPr>
            </w:pPr>
            <w:r>
              <w:t>2. Выражение недоверия Президенту со стороны парламента</w:t>
            </w:r>
          </w:p>
        </w:tc>
        <w:tc>
          <w:tcPr>
            <w:tcW w:w="2913" w:type="dxa"/>
          </w:tcPr>
          <w:p w:rsidR="00C2373D" w:rsidRPr="003F5FA7" w:rsidRDefault="00C2373D" w:rsidP="0044764F">
            <w:pPr>
              <w:rPr>
                <w:b/>
              </w:rPr>
            </w:pPr>
            <w:r w:rsidRPr="003F5FA7">
              <w:rPr>
                <w:b/>
              </w:rPr>
              <w:t>импичмент</w:t>
            </w:r>
          </w:p>
        </w:tc>
      </w:tr>
      <w:tr w:rsidR="00C2373D" w:rsidTr="0044764F">
        <w:tc>
          <w:tcPr>
            <w:tcW w:w="6658" w:type="dxa"/>
          </w:tcPr>
          <w:p w:rsidR="00C2373D" w:rsidRDefault="00C2373D" w:rsidP="0044764F">
            <w:r>
              <w:t>3. Всенародное голосование</w:t>
            </w:r>
          </w:p>
        </w:tc>
        <w:tc>
          <w:tcPr>
            <w:tcW w:w="2913" w:type="dxa"/>
          </w:tcPr>
          <w:p w:rsidR="00C2373D" w:rsidRPr="003F5FA7" w:rsidRDefault="00C2373D" w:rsidP="0044764F">
            <w:pPr>
              <w:rPr>
                <w:b/>
              </w:rPr>
            </w:pPr>
            <w:r w:rsidRPr="003F5FA7">
              <w:rPr>
                <w:b/>
              </w:rPr>
              <w:t>референдум</w:t>
            </w:r>
          </w:p>
        </w:tc>
      </w:tr>
      <w:tr w:rsidR="00C2373D" w:rsidTr="0044764F">
        <w:tc>
          <w:tcPr>
            <w:tcW w:w="6658" w:type="dxa"/>
          </w:tcPr>
          <w:p w:rsidR="00C2373D" w:rsidRDefault="00C2373D" w:rsidP="0044764F">
            <w:r>
              <w:t xml:space="preserve">4.  Форма национально-территориального устройства, союз государств                                          </w:t>
            </w:r>
          </w:p>
        </w:tc>
        <w:tc>
          <w:tcPr>
            <w:tcW w:w="2913" w:type="dxa"/>
          </w:tcPr>
          <w:p w:rsidR="00C2373D" w:rsidRPr="003F5FA7" w:rsidRDefault="00C2373D" w:rsidP="0044764F">
            <w:pPr>
              <w:rPr>
                <w:b/>
              </w:rPr>
            </w:pPr>
            <w:r w:rsidRPr="003F5FA7">
              <w:rPr>
                <w:b/>
              </w:rPr>
              <w:t>федерация</w:t>
            </w:r>
          </w:p>
        </w:tc>
      </w:tr>
      <w:tr w:rsidR="00C2373D" w:rsidTr="0044764F">
        <w:tc>
          <w:tcPr>
            <w:tcW w:w="6658" w:type="dxa"/>
          </w:tcPr>
          <w:p w:rsidR="00C2373D" w:rsidRDefault="00C2373D" w:rsidP="0044764F">
            <w:r>
              <w:t xml:space="preserve">5. Многообразие, множественность                  </w:t>
            </w:r>
          </w:p>
        </w:tc>
        <w:tc>
          <w:tcPr>
            <w:tcW w:w="2913" w:type="dxa"/>
          </w:tcPr>
          <w:p w:rsidR="00C2373D" w:rsidRPr="003F5FA7" w:rsidRDefault="00C2373D" w:rsidP="0044764F">
            <w:pPr>
              <w:rPr>
                <w:b/>
              </w:rPr>
            </w:pPr>
            <w:r w:rsidRPr="003F5FA7">
              <w:rPr>
                <w:b/>
              </w:rPr>
              <w:t>плюрализм</w:t>
            </w:r>
          </w:p>
        </w:tc>
      </w:tr>
      <w:tr w:rsidR="00C2373D" w:rsidTr="0044764F">
        <w:tc>
          <w:tcPr>
            <w:tcW w:w="6658" w:type="dxa"/>
          </w:tcPr>
          <w:p w:rsidR="00C2373D" w:rsidRDefault="00C2373D" w:rsidP="0044764F">
            <w:r>
              <w:t xml:space="preserve">6. Независимость, самостоятельность    </w:t>
            </w:r>
          </w:p>
        </w:tc>
        <w:tc>
          <w:tcPr>
            <w:tcW w:w="2913" w:type="dxa"/>
          </w:tcPr>
          <w:p w:rsidR="00C2373D" w:rsidRPr="003F5FA7" w:rsidRDefault="00C2373D" w:rsidP="0044764F">
            <w:pPr>
              <w:rPr>
                <w:b/>
              </w:rPr>
            </w:pPr>
            <w:r w:rsidRPr="003F5FA7">
              <w:rPr>
                <w:b/>
              </w:rPr>
              <w:t>суверенитет</w:t>
            </w:r>
          </w:p>
        </w:tc>
      </w:tr>
    </w:tbl>
    <w:p w:rsidR="00C2373D" w:rsidRDefault="00C2373D" w:rsidP="00C2373D"/>
    <w:p w:rsidR="00C2373D" w:rsidRDefault="00970B09" w:rsidP="00970B09">
      <w:pPr>
        <w:jc w:val="center"/>
        <w:rPr>
          <w:b/>
        </w:rPr>
      </w:pPr>
      <w:r>
        <w:rPr>
          <w:b/>
        </w:rPr>
        <w:t xml:space="preserve">Конкурс </w:t>
      </w:r>
      <w:r w:rsidR="00C2373D" w:rsidRPr="003D5464">
        <w:rPr>
          <w:b/>
        </w:rPr>
        <w:t>«Союз нерушимый…»</w:t>
      </w:r>
    </w:p>
    <w:tbl>
      <w:tblPr>
        <w:tblStyle w:val="a6"/>
        <w:tblW w:w="0" w:type="auto"/>
        <w:tblLook w:val="01E0"/>
      </w:tblPr>
      <w:tblGrid>
        <w:gridCol w:w="7488"/>
        <w:gridCol w:w="2083"/>
      </w:tblGrid>
      <w:tr w:rsidR="00C2373D" w:rsidTr="0044764F">
        <w:tc>
          <w:tcPr>
            <w:tcW w:w="7488" w:type="dxa"/>
          </w:tcPr>
          <w:p w:rsidR="00C2373D" w:rsidRPr="00214089" w:rsidRDefault="00C2373D" w:rsidP="0044764F">
            <w:pPr>
              <w:pStyle w:val="2"/>
              <w:rPr>
                <w:b/>
              </w:rPr>
            </w:pPr>
            <w:r w:rsidRPr="00214089">
              <w:rPr>
                <w:b/>
              </w:rPr>
              <w:t>Может ли Нижегородская  область…</w:t>
            </w:r>
          </w:p>
        </w:tc>
        <w:tc>
          <w:tcPr>
            <w:tcW w:w="2083" w:type="dxa"/>
          </w:tcPr>
          <w:p w:rsidR="00C2373D" w:rsidRPr="00214089" w:rsidRDefault="00C2373D" w:rsidP="0044764F">
            <w:pPr>
              <w:pStyle w:val="2"/>
              <w:rPr>
                <w:b/>
              </w:rPr>
            </w:pPr>
            <w:r w:rsidRPr="00214089">
              <w:rPr>
                <w:b/>
              </w:rPr>
              <w:t>Да или нет</w:t>
            </w:r>
          </w:p>
        </w:tc>
      </w:tr>
      <w:tr w:rsidR="00C2373D" w:rsidTr="0044764F">
        <w:tc>
          <w:tcPr>
            <w:tcW w:w="7488" w:type="dxa"/>
          </w:tcPr>
          <w:p w:rsidR="00C2373D" w:rsidRDefault="00C2373D" w:rsidP="0044764F">
            <w:pPr>
              <w:pStyle w:val="2"/>
            </w:pPr>
            <w:r>
              <w:t>Выпускать свои деньги</w:t>
            </w:r>
          </w:p>
        </w:tc>
        <w:tc>
          <w:tcPr>
            <w:tcW w:w="2083" w:type="dxa"/>
          </w:tcPr>
          <w:p w:rsidR="00C2373D" w:rsidRDefault="00C2373D" w:rsidP="0044764F">
            <w:pPr>
              <w:pStyle w:val="2"/>
            </w:pPr>
            <w:r>
              <w:t>Нет</w:t>
            </w:r>
          </w:p>
        </w:tc>
      </w:tr>
      <w:tr w:rsidR="00C2373D" w:rsidTr="0044764F">
        <w:tc>
          <w:tcPr>
            <w:tcW w:w="7488" w:type="dxa"/>
          </w:tcPr>
          <w:p w:rsidR="00C2373D" w:rsidRDefault="00C2373D" w:rsidP="0044764F">
            <w:pPr>
              <w:pStyle w:val="2"/>
            </w:pPr>
            <w:r>
              <w:t>Сформировать свою армию</w:t>
            </w:r>
          </w:p>
        </w:tc>
        <w:tc>
          <w:tcPr>
            <w:tcW w:w="2083" w:type="dxa"/>
          </w:tcPr>
          <w:p w:rsidR="00C2373D" w:rsidRDefault="00C2373D" w:rsidP="0044764F">
            <w:pPr>
              <w:pStyle w:val="2"/>
            </w:pPr>
            <w:r>
              <w:t>Нет</w:t>
            </w:r>
          </w:p>
        </w:tc>
      </w:tr>
      <w:tr w:rsidR="00C2373D" w:rsidTr="0044764F">
        <w:tc>
          <w:tcPr>
            <w:tcW w:w="7488" w:type="dxa"/>
          </w:tcPr>
          <w:p w:rsidR="00C2373D" w:rsidRDefault="00C2373D" w:rsidP="0044764F">
            <w:pPr>
              <w:pStyle w:val="2"/>
            </w:pPr>
            <w:r>
              <w:t>может ли Министерство образования Нижегородской области ввести новые предметы в школе в дополнение к федеральной системе школьного образования?;</w:t>
            </w:r>
          </w:p>
        </w:tc>
        <w:tc>
          <w:tcPr>
            <w:tcW w:w="2083" w:type="dxa"/>
          </w:tcPr>
          <w:p w:rsidR="00C2373D" w:rsidRDefault="00C2373D" w:rsidP="0044764F">
            <w:pPr>
              <w:pStyle w:val="2"/>
            </w:pPr>
            <w:r>
              <w:t>Да</w:t>
            </w:r>
          </w:p>
        </w:tc>
      </w:tr>
      <w:tr w:rsidR="00C2373D" w:rsidTr="0044764F">
        <w:tc>
          <w:tcPr>
            <w:tcW w:w="7488" w:type="dxa"/>
          </w:tcPr>
          <w:p w:rsidR="00C2373D" w:rsidRDefault="00C2373D" w:rsidP="0044764F">
            <w:pPr>
              <w:pStyle w:val="2"/>
            </w:pPr>
            <w:r>
              <w:t>заключить внеш</w:t>
            </w:r>
            <w:r>
              <w:softHyphen/>
              <w:t>неторговый договор с Финляндией?</w:t>
            </w:r>
          </w:p>
        </w:tc>
        <w:tc>
          <w:tcPr>
            <w:tcW w:w="2083" w:type="dxa"/>
          </w:tcPr>
          <w:p w:rsidR="00C2373D" w:rsidRDefault="00C2373D" w:rsidP="0044764F">
            <w:pPr>
              <w:pStyle w:val="2"/>
            </w:pPr>
            <w:r>
              <w:t>Нет</w:t>
            </w:r>
          </w:p>
        </w:tc>
      </w:tr>
      <w:tr w:rsidR="00C2373D" w:rsidTr="0044764F">
        <w:tc>
          <w:tcPr>
            <w:tcW w:w="7488" w:type="dxa"/>
          </w:tcPr>
          <w:p w:rsidR="00C2373D" w:rsidRDefault="00C2373D" w:rsidP="0044764F">
            <w:pPr>
              <w:pStyle w:val="2"/>
            </w:pPr>
            <w:r>
              <w:t>установить свою таможню на границе с Кировской областью?</w:t>
            </w:r>
          </w:p>
        </w:tc>
        <w:tc>
          <w:tcPr>
            <w:tcW w:w="2083" w:type="dxa"/>
          </w:tcPr>
          <w:p w:rsidR="00C2373D" w:rsidRDefault="00C2373D" w:rsidP="0044764F">
            <w:pPr>
              <w:pStyle w:val="2"/>
            </w:pPr>
            <w:r>
              <w:t>Нет</w:t>
            </w:r>
          </w:p>
        </w:tc>
      </w:tr>
      <w:tr w:rsidR="00C2373D" w:rsidTr="0044764F">
        <w:tc>
          <w:tcPr>
            <w:tcW w:w="7488" w:type="dxa"/>
          </w:tcPr>
          <w:p w:rsidR="00C2373D" w:rsidRDefault="00C2373D" w:rsidP="00C2373D">
            <w:pPr>
              <w:pStyle w:val="2"/>
            </w:pPr>
            <w:r>
              <w:t>сформировать своё Правительство?</w:t>
            </w:r>
          </w:p>
        </w:tc>
        <w:tc>
          <w:tcPr>
            <w:tcW w:w="2083" w:type="dxa"/>
          </w:tcPr>
          <w:p w:rsidR="00C2373D" w:rsidRDefault="00C2373D" w:rsidP="0044764F">
            <w:pPr>
              <w:pStyle w:val="2"/>
            </w:pPr>
            <w:r>
              <w:t>Да</w:t>
            </w:r>
          </w:p>
        </w:tc>
      </w:tr>
    </w:tbl>
    <w:p w:rsidR="00C2373D" w:rsidRDefault="00C2373D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373D" w:rsidRDefault="00C2373D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373D" w:rsidRPr="000C7A61" w:rsidRDefault="00970B09" w:rsidP="00C2373D">
      <w:pPr>
        <w:jc w:val="center"/>
        <w:rPr>
          <w:b/>
        </w:rPr>
      </w:pPr>
      <w:r>
        <w:rPr>
          <w:b/>
        </w:rPr>
        <w:t>Рабочий</w:t>
      </w:r>
      <w:r w:rsidR="00C2373D" w:rsidRPr="000C7A61">
        <w:rPr>
          <w:b/>
        </w:rPr>
        <w:t xml:space="preserve"> день Президента.</w:t>
      </w:r>
    </w:p>
    <w:tbl>
      <w:tblPr>
        <w:tblStyle w:val="a6"/>
        <w:tblW w:w="0" w:type="auto"/>
        <w:tblLook w:val="01E0"/>
      </w:tblPr>
      <w:tblGrid>
        <w:gridCol w:w="1368"/>
        <w:gridCol w:w="5940"/>
        <w:gridCol w:w="1980"/>
      </w:tblGrid>
      <w:tr w:rsidR="00C2373D" w:rsidTr="0044764F">
        <w:tc>
          <w:tcPr>
            <w:tcW w:w="1368" w:type="dxa"/>
          </w:tcPr>
          <w:p w:rsidR="00C2373D" w:rsidRPr="00214089" w:rsidRDefault="00C2373D" w:rsidP="0044764F">
            <w:pPr>
              <w:rPr>
                <w:b/>
              </w:rPr>
            </w:pPr>
            <w:r w:rsidRPr="00214089">
              <w:rPr>
                <w:b/>
              </w:rPr>
              <w:t>Время</w:t>
            </w:r>
          </w:p>
        </w:tc>
        <w:tc>
          <w:tcPr>
            <w:tcW w:w="5940" w:type="dxa"/>
          </w:tcPr>
          <w:p w:rsidR="00C2373D" w:rsidRPr="00214089" w:rsidRDefault="00C2373D" w:rsidP="0044764F">
            <w:pPr>
              <w:rPr>
                <w:b/>
              </w:rPr>
            </w:pPr>
            <w:r w:rsidRPr="00214089">
              <w:rPr>
                <w:b/>
              </w:rPr>
              <w:t>Действия Президента</w:t>
            </w:r>
          </w:p>
        </w:tc>
        <w:tc>
          <w:tcPr>
            <w:tcW w:w="1980" w:type="dxa"/>
          </w:tcPr>
          <w:p w:rsidR="00C2373D" w:rsidRPr="00214089" w:rsidRDefault="00C2373D" w:rsidP="0044764F">
            <w:pPr>
              <w:rPr>
                <w:b/>
              </w:rPr>
            </w:pPr>
            <w:r w:rsidRPr="00214089">
              <w:rPr>
                <w:b/>
              </w:rPr>
              <w:t>Да или нет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6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Президент на ногах. После зарядки и завтрака звонит министру обороны и приказывает ему прислать за ним машину</w:t>
            </w:r>
          </w:p>
        </w:tc>
        <w:tc>
          <w:tcPr>
            <w:tcW w:w="1980" w:type="dxa"/>
          </w:tcPr>
          <w:p w:rsidR="00C2373D" w:rsidRDefault="00C2373D" w:rsidP="0044764F">
            <w:r>
              <w:t>нет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7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В своём кабинете подписывает распоряжение о назначении одного из генералов командующим Военно-воздушными силами страны</w:t>
            </w:r>
          </w:p>
        </w:tc>
        <w:tc>
          <w:tcPr>
            <w:tcW w:w="1980" w:type="dxa"/>
          </w:tcPr>
          <w:p w:rsidR="00C2373D" w:rsidRDefault="00C2373D" w:rsidP="0044764F">
            <w:r>
              <w:t>Да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7.30</w:t>
            </w:r>
          </w:p>
        </w:tc>
        <w:tc>
          <w:tcPr>
            <w:tcW w:w="5940" w:type="dxa"/>
          </w:tcPr>
          <w:p w:rsidR="00C2373D" w:rsidRDefault="00C2373D" w:rsidP="0044764F">
            <w:r>
              <w:t>Объявляет об отставке Правительства</w:t>
            </w:r>
          </w:p>
        </w:tc>
        <w:tc>
          <w:tcPr>
            <w:tcW w:w="1980" w:type="dxa"/>
          </w:tcPr>
          <w:p w:rsidR="00C2373D" w:rsidRDefault="00C2373D" w:rsidP="0044764F">
            <w:r>
              <w:t>Да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8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На заседании Государственной Думы представляет кандидатуру на должность Председателя Центрального банка.</w:t>
            </w:r>
          </w:p>
        </w:tc>
        <w:tc>
          <w:tcPr>
            <w:tcW w:w="1980" w:type="dxa"/>
          </w:tcPr>
          <w:p w:rsidR="00C2373D" w:rsidRDefault="00C2373D" w:rsidP="0044764F">
            <w:r>
              <w:t>Да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8.30</w:t>
            </w:r>
          </w:p>
        </w:tc>
        <w:tc>
          <w:tcPr>
            <w:tcW w:w="5940" w:type="dxa"/>
          </w:tcPr>
          <w:p w:rsidR="00C2373D" w:rsidRDefault="00C2373D" w:rsidP="0044764F">
            <w:r>
              <w:t>Подписывает распоряжение о назначении Генерального Прокурора.</w:t>
            </w:r>
          </w:p>
        </w:tc>
        <w:tc>
          <w:tcPr>
            <w:tcW w:w="1980" w:type="dxa"/>
          </w:tcPr>
          <w:p w:rsidR="00C2373D" w:rsidRDefault="00C2373D" w:rsidP="0044764F">
            <w:r>
              <w:t>Нет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9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Подписывает Указ о награждении группы милиционеров орденами и медалями</w:t>
            </w:r>
          </w:p>
        </w:tc>
        <w:tc>
          <w:tcPr>
            <w:tcW w:w="1980" w:type="dxa"/>
          </w:tcPr>
          <w:p w:rsidR="00C2373D" w:rsidRDefault="00C2373D" w:rsidP="0044764F">
            <w:r>
              <w:t>Да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10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Подписывает договор о торговле России и Канады</w:t>
            </w:r>
          </w:p>
        </w:tc>
        <w:tc>
          <w:tcPr>
            <w:tcW w:w="1980" w:type="dxa"/>
          </w:tcPr>
          <w:p w:rsidR="00C2373D" w:rsidRDefault="00C2373D" w:rsidP="0044764F">
            <w:r>
              <w:t>Да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11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Объявляет амнистию</w:t>
            </w:r>
          </w:p>
        </w:tc>
        <w:tc>
          <w:tcPr>
            <w:tcW w:w="1980" w:type="dxa"/>
          </w:tcPr>
          <w:p w:rsidR="00C2373D" w:rsidRDefault="00C2373D" w:rsidP="0044764F">
            <w:r>
              <w:t>Нет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12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Работает над проектом Государственного бюджета</w:t>
            </w:r>
          </w:p>
        </w:tc>
        <w:tc>
          <w:tcPr>
            <w:tcW w:w="1980" w:type="dxa"/>
          </w:tcPr>
          <w:p w:rsidR="00C2373D" w:rsidRDefault="00C2373D" w:rsidP="0044764F">
            <w:r>
              <w:t>Нет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13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Обедает и отдыхает</w:t>
            </w:r>
          </w:p>
        </w:tc>
        <w:tc>
          <w:tcPr>
            <w:tcW w:w="1980" w:type="dxa"/>
          </w:tcPr>
          <w:p w:rsidR="00C2373D" w:rsidRDefault="00C2373D" w:rsidP="0044764F">
            <w:pPr>
              <w:jc w:val="center"/>
            </w:pPr>
            <w:r>
              <w:t>-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15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Вводит чрезвычайное положение в Москве в связи с забастовкой водителей троллейбусов</w:t>
            </w:r>
          </w:p>
        </w:tc>
        <w:tc>
          <w:tcPr>
            <w:tcW w:w="1980" w:type="dxa"/>
          </w:tcPr>
          <w:p w:rsidR="00C2373D" w:rsidRDefault="00C2373D" w:rsidP="0044764F">
            <w:r>
              <w:t>Нет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16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Звонит министру обороны, приказывает прислать машину, едет на завод, который не выполнил план. Разобравшись, увольняет директора.</w:t>
            </w:r>
          </w:p>
        </w:tc>
        <w:tc>
          <w:tcPr>
            <w:tcW w:w="1980" w:type="dxa"/>
          </w:tcPr>
          <w:p w:rsidR="00C2373D" w:rsidRDefault="00C2373D" w:rsidP="0044764F">
            <w:r>
              <w:t>Нет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17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Назначает нового Председателя Правительства с согласия Государственной думы</w:t>
            </w:r>
          </w:p>
        </w:tc>
        <w:tc>
          <w:tcPr>
            <w:tcW w:w="1980" w:type="dxa"/>
          </w:tcPr>
          <w:p w:rsidR="00C2373D" w:rsidRDefault="00C2373D" w:rsidP="0044764F">
            <w:r>
              <w:t>Да</w:t>
            </w:r>
          </w:p>
        </w:tc>
      </w:tr>
      <w:tr w:rsidR="00C2373D" w:rsidTr="0044764F">
        <w:tc>
          <w:tcPr>
            <w:tcW w:w="1368" w:type="dxa"/>
          </w:tcPr>
          <w:p w:rsidR="00C2373D" w:rsidRDefault="00C2373D" w:rsidP="0044764F">
            <w:r>
              <w:t>18 часов</w:t>
            </w:r>
          </w:p>
        </w:tc>
        <w:tc>
          <w:tcPr>
            <w:tcW w:w="5940" w:type="dxa"/>
          </w:tcPr>
          <w:p w:rsidR="00C2373D" w:rsidRDefault="00C2373D" w:rsidP="0044764F">
            <w:r>
              <w:t>Принимает верительные грамоты иностранных послов</w:t>
            </w:r>
          </w:p>
        </w:tc>
        <w:tc>
          <w:tcPr>
            <w:tcW w:w="1980" w:type="dxa"/>
          </w:tcPr>
          <w:p w:rsidR="00C2373D" w:rsidRDefault="00C2373D" w:rsidP="0044764F">
            <w:r>
              <w:t>Да</w:t>
            </w:r>
          </w:p>
        </w:tc>
      </w:tr>
    </w:tbl>
    <w:p w:rsidR="00C2373D" w:rsidRDefault="00C2373D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2373D" w:rsidRDefault="00C23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2373D" w:rsidRPr="00C2373D" w:rsidRDefault="00C2373D" w:rsidP="00C237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«Всякая всячина». 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какой стране была принята первая в мире Конституция?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(США)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Сколько глав в новой Конституции РФ?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(2)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является главой государства в РФ?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(президент)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называется парламент РФ?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(Федеральное собрание)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президент России?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(Ельцин Б.Н.)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День Конституции РФ?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(12 декабря)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конституции Россия – это демократическое</w:t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…(федеративное правовое государство с республиканской формой правления)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сколько лет избирают Президента РФ?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(6 лет)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такое импичмент?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237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(выражение недоверия президенту)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сколько лет могут избирать Госдуму? 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(5 лет)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Какой суд рассматривает экономические споры между организациями? </w:t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(арбитражный)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Сколько судей в Конституционном суде? 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(19)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 власти по Конституции РФ? 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(народ)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Государственный язык РФ? 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(русский)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Сколько депутатов в Госдуме? 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(450)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Сколько субъектов по Конституции РФ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(83)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была принята нынешняя Конституция РФ? </w:t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(12 декабря 1993 г.)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является Главой правительства по Конституции РФ</w:t>
      </w:r>
      <w:r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? </w:t>
      </w:r>
      <w:proofErr w:type="gramStart"/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(Председатель правительства</w:t>
      </w:r>
      <w:proofErr w:type="gramEnd"/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верхнюю и нижнюю палату Федерального собрания? </w:t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(верхняя – Совет Федерации, нижняя – Государственная дума)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может быть Президентом РФ? 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(гражданин РФ, постоянно проживающий на ее территории не менее 10 лет и не моложе 35 лет)</w:t>
      </w:r>
    </w:p>
    <w:p w:rsidR="00C2373D" w:rsidRP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такое инаугурация? 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(вступление президента в должность)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какого возраста можно участвовать на выборах? 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(18 лет)</w:t>
      </w:r>
    </w:p>
    <w:p w:rsidR="00C2373D" w:rsidRPr="00DF744E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называют всенародное голосование?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(референдум)</w:t>
      </w:r>
    </w:p>
    <w:p w:rsidR="00C2373D" w:rsidRDefault="00C2373D" w:rsidP="00C237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3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является гарантом Конституции РФ?</w:t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F744E" w:rsidRPr="00DF74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(президент)</w:t>
      </w:r>
    </w:p>
    <w:p w:rsidR="00DF744E" w:rsidRDefault="00DF744E" w:rsidP="00DF7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744E" w:rsidRDefault="00DF744E" w:rsidP="00DF7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744E" w:rsidRPr="00DF744E" w:rsidRDefault="00DF744E" w:rsidP="00DF74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2373D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92710</wp:posOffset>
            </wp:positionV>
            <wp:extent cx="4762500" cy="1943100"/>
            <wp:effectExtent l="19050" t="0" r="0" b="0"/>
            <wp:wrapThrough wrapText="bothSides">
              <wp:wrapPolygon edited="0">
                <wp:start x="-86" y="0"/>
                <wp:lineTo x="-86" y="21388"/>
                <wp:lineTo x="21600" y="21388"/>
                <wp:lineTo x="21600" y="0"/>
                <wp:lineTo x="-86" y="0"/>
              </wp:wrapPolygon>
            </wp:wrapThrough>
            <wp:docPr id="9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E1D" w:rsidRPr="00363E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157.3pt;width:375pt;height:.05pt;z-index:251660288;mso-position-horizontal-relative:text;mso-position-vertical-relative:text" wrapcoords="-43 0 -43 20400 21600 20400 21600 0 -43 0" stroked="f">
            <v:textbox style="mso-fit-shape-to-text:t" inset="0,0,0,0">
              <w:txbxContent>
                <w:p w:rsidR="00DF744E" w:rsidRPr="00E271A6" w:rsidRDefault="00DF744E" w:rsidP="00DF744E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through"/>
          </v:shape>
        </w:pict>
      </w: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F744E" w:rsidRPr="007A00EC" w:rsidRDefault="00DF744E" w:rsidP="00DF744E">
      <w:pPr>
        <w:pStyle w:val="a5"/>
        <w:jc w:val="center"/>
        <w:rPr>
          <w:rFonts w:ascii="Arial" w:hAnsi="Arial" w:cs="Arial"/>
        </w:rPr>
      </w:pPr>
      <w:r w:rsidRPr="007A00EC">
        <w:rPr>
          <w:rFonts w:ascii="Arial" w:hAnsi="Arial" w:cs="Arial"/>
        </w:rPr>
        <w:lastRenderedPageBreak/>
        <w:t>Кто есть кто?</w:t>
      </w:r>
    </w:p>
    <w:tbl>
      <w:tblPr>
        <w:tblStyle w:val="a6"/>
        <w:tblW w:w="0" w:type="auto"/>
        <w:tblInd w:w="502" w:type="dxa"/>
        <w:tblLook w:val="04A0"/>
      </w:tblPr>
      <w:tblGrid>
        <w:gridCol w:w="4001"/>
        <w:gridCol w:w="4535"/>
      </w:tblGrid>
      <w:tr w:rsidR="00DF744E" w:rsidTr="0044764F">
        <w:tc>
          <w:tcPr>
            <w:tcW w:w="4001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Спикер Государственной Думы</w:t>
            </w:r>
          </w:p>
        </w:tc>
        <w:tc>
          <w:tcPr>
            <w:tcW w:w="4535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Нарышкин</w:t>
            </w:r>
          </w:p>
        </w:tc>
      </w:tr>
      <w:tr w:rsidR="00DF744E" w:rsidTr="0044764F">
        <w:tc>
          <w:tcPr>
            <w:tcW w:w="4001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Спикер Совета Федерации</w:t>
            </w:r>
          </w:p>
        </w:tc>
        <w:tc>
          <w:tcPr>
            <w:tcW w:w="4535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Матвиенко</w:t>
            </w:r>
          </w:p>
        </w:tc>
      </w:tr>
      <w:tr w:rsidR="00DF744E" w:rsidTr="0044764F">
        <w:tc>
          <w:tcPr>
            <w:tcW w:w="4001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Председатель Правительства РФ</w:t>
            </w:r>
          </w:p>
        </w:tc>
        <w:tc>
          <w:tcPr>
            <w:tcW w:w="4535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Медведев</w:t>
            </w:r>
          </w:p>
        </w:tc>
      </w:tr>
      <w:tr w:rsidR="00DF744E" w:rsidTr="0044764F">
        <w:tc>
          <w:tcPr>
            <w:tcW w:w="4001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Министр образования РФ</w:t>
            </w:r>
          </w:p>
        </w:tc>
        <w:tc>
          <w:tcPr>
            <w:tcW w:w="4535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 Ливанов</w:t>
            </w:r>
          </w:p>
        </w:tc>
      </w:tr>
      <w:tr w:rsidR="00DF744E" w:rsidTr="0044764F">
        <w:tc>
          <w:tcPr>
            <w:tcW w:w="4001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>Губернатор Нижегородской области</w:t>
            </w:r>
          </w:p>
        </w:tc>
        <w:tc>
          <w:tcPr>
            <w:tcW w:w="4535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 Шанцев</w:t>
            </w:r>
          </w:p>
        </w:tc>
      </w:tr>
      <w:tr w:rsidR="00DF744E" w:rsidTr="0044764F">
        <w:tc>
          <w:tcPr>
            <w:tcW w:w="4001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 xml:space="preserve">Глава местного самоуправления </w:t>
            </w:r>
            <w:proofErr w:type="spellStart"/>
            <w:r w:rsidRPr="007A00EC">
              <w:rPr>
                <w:rFonts w:ascii="Times New Roman" w:hAnsi="Times New Roman"/>
                <w:sz w:val="24"/>
                <w:szCs w:val="24"/>
              </w:rPr>
              <w:t>Арзамасского</w:t>
            </w:r>
            <w:proofErr w:type="spellEnd"/>
            <w:r w:rsidRPr="007A00E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535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Рыбин</w:t>
            </w:r>
          </w:p>
        </w:tc>
      </w:tr>
      <w:tr w:rsidR="00DF744E" w:rsidTr="0044764F">
        <w:tc>
          <w:tcPr>
            <w:tcW w:w="4001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A00E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A00EC">
              <w:rPr>
                <w:rFonts w:ascii="Times New Roman" w:hAnsi="Times New Roman"/>
                <w:sz w:val="24"/>
                <w:szCs w:val="24"/>
              </w:rPr>
              <w:t>Чернухинской</w:t>
            </w:r>
            <w:proofErr w:type="spellEnd"/>
            <w:r w:rsidRPr="007A00EC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5" w:type="dxa"/>
          </w:tcPr>
          <w:p w:rsidR="00DF744E" w:rsidRPr="007A00EC" w:rsidRDefault="00DF744E" w:rsidP="004476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Белякова</w:t>
            </w:r>
          </w:p>
        </w:tc>
      </w:tr>
    </w:tbl>
    <w:p w:rsidR="00DF744E" w:rsidRDefault="00DF744E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82467" w:rsidRDefault="00282467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82467" w:rsidRPr="002E0FA8" w:rsidRDefault="00282467" w:rsidP="00282467">
      <w:pPr>
        <w:jc w:val="center"/>
        <w:rPr>
          <w:rFonts w:ascii="Arial Black" w:hAnsi="Arial Black"/>
          <w:i/>
          <w:sz w:val="36"/>
          <w:szCs w:val="36"/>
        </w:rPr>
      </w:pPr>
      <w:r w:rsidRPr="002E0FA8">
        <w:rPr>
          <w:rFonts w:ascii="Arial Black" w:hAnsi="Arial Black"/>
          <w:i/>
          <w:sz w:val="36"/>
          <w:szCs w:val="36"/>
        </w:rPr>
        <w:t>Игра «Знаешь ли ты Конституцию?»</w:t>
      </w:r>
    </w:p>
    <w:p w:rsidR="00282467" w:rsidRPr="002E0FA8" w:rsidRDefault="00282467" w:rsidP="00282467">
      <w:pPr>
        <w:jc w:val="center"/>
        <w:rPr>
          <w:rFonts w:ascii="Arial Black" w:hAnsi="Arial Black"/>
          <w:i/>
          <w:sz w:val="16"/>
          <w:szCs w:val="16"/>
        </w:rPr>
      </w:pPr>
    </w:p>
    <w:p w:rsidR="00282467" w:rsidRPr="002E0FA8" w:rsidRDefault="00282467" w:rsidP="00282467">
      <w:pPr>
        <w:jc w:val="center"/>
        <w:rPr>
          <w:b/>
          <w:sz w:val="32"/>
          <w:szCs w:val="32"/>
        </w:rPr>
      </w:pPr>
      <w:r w:rsidRPr="002E0FA8">
        <w:rPr>
          <w:b/>
          <w:sz w:val="32"/>
          <w:szCs w:val="32"/>
        </w:rPr>
        <w:t>МАРШРУТНЫЙ   ЛИСТ</w:t>
      </w:r>
    </w:p>
    <w:p w:rsidR="00282467" w:rsidRPr="002E0FA8" w:rsidRDefault="00282467" w:rsidP="00282467">
      <w:pPr>
        <w:jc w:val="center"/>
        <w:rPr>
          <w:sz w:val="16"/>
          <w:szCs w:val="16"/>
        </w:rPr>
      </w:pPr>
    </w:p>
    <w:p w:rsidR="00282467" w:rsidRPr="002E0FA8" w:rsidRDefault="00282467" w:rsidP="00282467">
      <w:pPr>
        <w:jc w:val="center"/>
        <w:rPr>
          <w:sz w:val="28"/>
          <w:szCs w:val="28"/>
        </w:rPr>
      </w:pPr>
      <w:r w:rsidRPr="002E0FA8">
        <w:rPr>
          <w:sz w:val="28"/>
          <w:szCs w:val="28"/>
        </w:rPr>
        <w:t>Команда ______ класса</w:t>
      </w:r>
    </w:p>
    <w:p w:rsidR="00282467" w:rsidRPr="002E0FA8" w:rsidRDefault="00282467" w:rsidP="00282467">
      <w:pPr>
        <w:jc w:val="center"/>
        <w:rPr>
          <w:sz w:val="16"/>
          <w:szCs w:val="16"/>
        </w:rPr>
      </w:pPr>
    </w:p>
    <w:tbl>
      <w:tblPr>
        <w:tblStyle w:val="a6"/>
        <w:tblW w:w="0" w:type="auto"/>
        <w:tblLook w:val="01E0"/>
      </w:tblPr>
      <w:tblGrid>
        <w:gridCol w:w="1188"/>
        <w:gridCol w:w="4860"/>
        <w:gridCol w:w="2880"/>
      </w:tblGrid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b/>
                <w:sz w:val="26"/>
                <w:szCs w:val="26"/>
              </w:rPr>
            </w:pPr>
            <w:r w:rsidRPr="002E0FA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0FA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E0FA8">
              <w:rPr>
                <w:b/>
                <w:sz w:val="26"/>
                <w:szCs w:val="26"/>
              </w:rPr>
              <w:t>/</w:t>
            </w:r>
            <w:proofErr w:type="spellStart"/>
            <w:r w:rsidRPr="002E0FA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0" w:type="dxa"/>
          </w:tcPr>
          <w:p w:rsidR="00282467" w:rsidRPr="002E0FA8" w:rsidRDefault="00282467" w:rsidP="0044764F">
            <w:pPr>
              <w:jc w:val="center"/>
              <w:rPr>
                <w:b/>
                <w:sz w:val="26"/>
                <w:szCs w:val="26"/>
              </w:rPr>
            </w:pPr>
            <w:r w:rsidRPr="002E0FA8">
              <w:rPr>
                <w:b/>
                <w:sz w:val="26"/>
                <w:szCs w:val="26"/>
              </w:rPr>
              <w:t>Станция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jc w:val="center"/>
              <w:rPr>
                <w:b/>
                <w:sz w:val="26"/>
                <w:szCs w:val="26"/>
              </w:rPr>
            </w:pPr>
            <w:r w:rsidRPr="002E0FA8">
              <w:rPr>
                <w:b/>
                <w:sz w:val="26"/>
                <w:szCs w:val="26"/>
              </w:rPr>
              <w:t>Баллы</w:t>
            </w:r>
          </w:p>
        </w:tc>
      </w:tr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1</w:t>
            </w:r>
          </w:p>
        </w:tc>
        <w:tc>
          <w:tcPr>
            <w:tcW w:w="486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Всякая всячина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</w:p>
        </w:tc>
      </w:tr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2</w:t>
            </w:r>
          </w:p>
        </w:tc>
        <w:tc>
          <w:tcPr>
            <w:tcW w:w="486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Рабочий день президента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</w:p>
        </w:tc>
      </w:tr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3</w:t>
            </w:r>
          </w:p>
        </w:tc>
        <w:tc>
          <w:tcPr>
            <w:tcW w:w="486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Язык закона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</w:p>
        </w:tc>
      </w:tr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4</w:t>
            </w:r>
          </w:p>
        </w:tc>
        <w:tc>
          <w:tcPr>
            <w:tcW w:w="486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Союз нерушимый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</w:p>
        </w:tc>
      </w:tr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5</w:t>
            </w:r>
          </w:p>
        </w:tc>
        <w:tc>
          <w:tcPr>
            <w:tcW w:w="486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Кто есть кто?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</w:p>
        </w:tc>
      </w:tr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6</w:t>
            </w:r>
          </w:p>
        </w:tc>
        <w:tc>
          <w:tcPr>
            <w:tcW w:w="486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Управление Российской Федерацией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</w:p>
        </w:tc>
      </w:tr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7</w:t>
            </w:r>
          </w:p>
        </w:tc>
        <w:tc>
          <w:tcPr>
            <w:tcW w:w="486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Угадай цифру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</w:p>
        </w:tc>
      </w:tr>
      <w:tr w:rsidR="00282467" w:rsidTr="0044764F">
        <w:tc>
          <w:tcPr>
            <w:tcW w:w="1188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8</w:t>
            </w:r>
          </w:p>
        </w:tc>
        <w:tc>
          <w:tcPr>
            <w:tcW w:w="4860" w:type="dxa"/>
          </w:tcPr>
          <w:p w:rsidR="00282467" w:rsidRPr="002E0FA8" w:rsidRDefault="00282467" w:rsidP="0044764F">
            <w:pPr>
              <w:rPr>
                <w:sz w:val="26"/>
                <w:szCs w:val="26"/>
              </w:rPr>
            </w:pPr>
            <w:r w:rsidRPr="002E0FA8">
              <w:rPr>
                <w:sz w:val="26"/>
                <w:szCs w:val="26"/>
              </w:rPr>
              <w:t>Сказка ложь – да в ней намек…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</w:p>
        </w:tc>
      </w:tr>
      <w:tr w:rsidR="00282467" w:rsidTr="0044764F">
        <w:tc>
          <w:tcPr>
            <w:tcW w:w="6048" w:type="dxa"/>
            <w:gridSpan w:val="2"/>
          </w:tcPr>
          <w:p w:rsidR="00282467" w:rsidRPr="002E0FA8" w:rsidRDefault="00282467" w:rsidP="0044764F">
            <w:pPr>
              <w:jc w:val="center"/>
              <w:rPr>
                <w:b/>
                <w:sz w:val="26"/>
                <w:szCs w:val="26"/>
              </w:rPr>
            </w:pPr>
            <w:r w:rsidRPr="002E0FA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880" w:type="dxa"/>
          </w:tcPr>
          <w:p w:rsidR="00282467" w:rsidRPr="002E0FA8" w:rsidRDefault="00282467" w:rsidP="004476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2467" w:rsidRDefault="00282467" w:rsidP="00282467">
      <w:pPr>
        <w:jc w:val="center"/>
        <w:rPr>
          <w:sz w:val="28"/>
          <w:szCs w:val="28"/>
        </w:rPr>
      </w:pPr>
    </w:p>
    <w:p w:rsidR="00282467" w:rsidRDefault="00282467" w:rsidP="00282467">
      <w:pPr>
        <w:jc w:val="center"/>
        <w:rPr>
          <w:sz w:val="28"/>
          <w:szCs w:val="28"/>
        </w:rPr>
      </w:pPr>
    </w:p>
    <w:p w:rsidR="00282467" w:rsidRPr="0099660C" w:rsidRDefault="00282467" w:rsidP="0099660C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282467" w:rsidRPr="0099660C" w:rsidSect="007A00E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7EF"/>
    <w:multiLevelType w:val="multilevel"/>
    <w:tmpl w:val="6D945B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F6556FE"/>
    <w:multiLevelType w:val="multilevel"/>
    <w:tmpl w:val="2C96DB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D90F08"/>
    <w:multiLevelType w:val="multilevel"/>
    <w:tmpl w:val="A5705A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207A3"/>
    <w:multiLevelType w:val="multilevel"/>
    <w:tmpl w:val="A5705A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343F2"/>
    <w:multiLevelType w:val="multilevel"/>
    <w:tmpl w:val="D500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07"/>
    <w:rsid w:val="00166303"/>
    <w:rsid w:val="00282467"/>
    <w:rsid w:val="00363E1D"/>
    <w:rsid w:val="00372107"/>
    <w:rsid w:val="00573F83"/>
    <w:rsid w:val="007A00EC"/>
    <w:rsid w:val="007E66CA"/>
    <w:rsid w:val="008803FA"/>
    <w:rsid w:val="00961888"/>
    <w:rsid w:val="00970B09"/>
    <w:rsid w:val="0099660C"/>
    <w:rsid w:val="009D1CC5"/>
    <w:rsid w:val="00A70385"/>
    <w:rsid w:val="00BE44C2"/>
    <w:rsid w:val="00C2373D"/>
    <w:rsid w:val="00DA16FB"/>
    <w:rsid w:val="00DF744E"/>
    <w:rsid w:val="00E53764"/>
    <w:rsid w:val="00E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7A0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7A0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autoRedefine/>
    <w:rsid w:val="0099660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9660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DF74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cp:lastPrinted>2013-12-11T18:59:00Z</cp:lastPrinted>
  <dcterms:created xsi:type="dcterms:W3CDTF">2013-12-11T17:59:00Z</dcterms:created>
  <dcterms:modified xsi:type="dcterms:W3CDTF">2015-04-03T07:25:00Z</dcterms:modified>
</cp:coreProperties>
</file>