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4F" w:rsidRDefault="00580A4F">
      <w:pPr>
        <w:rPr>
          <w:rFonts w:ascii="Times New Roman" w:hAnsi="Times New Roman" w:cs="Times New Roman"/>
          <w:b/>
          <w:sz w:val="28"/>
          <w:szCs w:val="28"/>
        </w:rPr>
      </w:pPr>
    </w:p>
    <w:p w:rsidR="00D17CDF" w:rsidRPr="00550F48" w:rsidRDefault="00D17CDF">
      <w:pPr>
        <w:rPr>
          <w:rFonts w:ascii="Times New Roman" w:hAnsi="Times New Roman" w:cs="Times New Roman"/>
          <w:b/>
          <w:sz w:val="28"/>
          <w:szCs w:val="28"/>
        </w:rPr>
      </w:pPr>
      <w:r w:rsidRPr="00550F48">
        <w:rPr>
          <w:rFonts w:ascii="Times New Roman" w:hAnsi="Times New Roman" w:cs="Times New Roman"/>
          <w:b/>
          <w:sz w:val="28"/>
          <w:szCs w:val="28"/>
        </w:rPr>
        <w:t xml:space="preserve">Вишняков Анатолий Иванович  </w:t>
      </w:r>
    </w:p>
    <w:p w:rsidR="00D17CDF" w:rsidRPr="00580A4F" w:rsidRDefault="00D17CDF" w:rsidP="00580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A4F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D17CDF" w:rsidRPr="00580A4F" w:rsidRDefault="00D17CDF" w:rsidP="00580A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0A4F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580A4F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580A4F" w:rsidRPr="00580A4F" w:rsidRDefault="00580A4F" w:rsidP="00580A4F">
      <w:pPr>
        <w:framePr w:hSpace="180" w:wrap="around" w:vAnchor="text" w:hAnchor="text" w:x="-1310" w:y="1"/>
        <w:suppressOverlap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580A4F">
        <w:rPr>
          <w:b/>
          <w:sz w:val="28"/>
          <w:szCs w:val="28"/>
          <w:u w:val="single"/>
        </w:rPr>
        <w:t xml:space="preserve">Достижения </w:t>
      </w:r>
      <w:proofErr w:type="gramStart"/>
      <w:r w:rsidRPr="00580A4F">
        <w:rPr>
          <w:b/>
          <w:sz w:val="28"/>
          <w:szCs w:val="28"/>
          <w:u w:val="single"/>
        </w:rPr>
        <w:t>обучающихся</w:t>
      </w:r>
      <w:proofErr w:type="gramEnd"/>
      <w:r w:rsidRPr="00580A4F">
        <w:rPr>
          <w:b/>
          <w:sz w:val="28"/>
          <w:szCs w:val="28"/>
          <w:u w:val="single"/>
        </w:rPr>
        <w:t>:</w:t>
      </w:r>
    </w:p>
    <w:p w:rsidR="00580A4F" w:rsidRPr="00580A4F" w:rsidRDefault="00580A4F" w:rsidP="00580A4F">
      <w:pPr>
        <w:framePr w:hSpace="180" w:wrap="around" w:vAnchor="text" w:hAnchor="text" w:x="-1310" w:y="1"/>
        <w:suppressOverlap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80A4F">
        <w:rPr>
          <w:b/>
          <w:sz w:val="28"/>
          <w:szCs w:val="28"/>
        </w:rPr>
        <w:t>2012</w:t>
      </w:r>
    </w:p>
    <w:p w:rsidR="00135FE2" w:rsidRPr="00580A4F" w:rsidRDefault="00580A4F" w:rsidP="00580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A4F">
        <w:rPr>
          <w:b/>
          <w:sz w:val="28"/>
          <w:szCs w:val="28"/>
        </w:rPr>
        <w:t xml:space="preserve">-Районные спортивные соревнования в рамках «Малых Олимпийских игр» </w:t>
      </w:r>
      <w:proofErr w:type="gramStart"/>
      <w:r w:rsidRPr="00580A4F">
        <w:rPr>
          <w:b/>
          <w:sz w:val="28"/>
          <w:szCs w:val="28"/>
        </w:rPr>
        <w:t>-</w:t>
      </w:r>
      <w:r w:rsidRPr="00580A4F">
        <w:rPr>
          <w:sz w:val="28"/>
          <w:szCs w:val="28"/>
        </w:rPr>
        <w:t>к</w:t>
      </w:r>
      <w:proofErr w:type="gramEnd"/>
      <w:r w:rsidRPr="00580A4F">
        <w:rPr>
          <w:sz w:val="28"/>
          <w:szCs w:val="28"/>
        </w:rPr>
        <w:t>оманда учащихся</w:t>
      </w:r>
      <w:r w:rsidRPr="00580A4F">
        <w:rPr>
          <w:b/>
          <w:sz w:val="28"/>
          <w:szCs w:val="28"/>
        </w:rPr>
        <w:t xml:space="preserve"> -1,2,3 места</w:t>
      </w:r>
    </w:p>
    <w:sectPr w:rsidR="00135FE2" w:rsidRPr="00580A4F" w:rsidSect="0013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CDF"/>
    <w:rsid w:val="00135FE2"/>
    <w:rsid w:val="00142CC5"/>
    <w:rsid w:val="00550F48"/>
    <w:rsid w:val="00580A4F"/>
    <w:rsid w:val="007A6D34"/>
    <w:rsid w:val="008B295B"/>
    <w:rsid w:val="00D1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school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2013-04-03T05:27:00Z</dcterms:created>
  <dcterms:modified xsi:type="dcterms:W3CDTF">2013-04-03T05:27:00Z</dcterms:modified>
</cp:coreProperties>
</file>